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C2EA6">
      <w:pPr>
        <w:widowControl/>
        <w:jc w:val="left"/>
        <w:rPr>
          <w:rFonts w:hint="eastAsia" w:ascii="方正黑体简体" w:hAnsi="黑体" w:eastAsia="方正黑体简体" w:cs="宋体"/>
          <w:b/>
          <w:sz w:val="32"/>
          <w:szCs w:val="32"/>
          <w:lang w:eastAsia="zh-CN"/>
        </w:rPr>
      </w:pPr>
      <w:r>
        <w:rPr>
          <w:rFonts w:hint="eastAsia" w:ascii="方正黑体简体" w:hAnsi="黑体" w:eastAsia="方正黑体简体" w:cs="宋体"/>
          <w:sz w:val="32"/>
          <w:szCs w:val="32"/>
        </w:rPr>
        <w:t>附件</w:t>
      </w:r>
      <w:r>
        <w:rPr>
          <w:rFonts w:hint="eastAsia" w:ascii="方正黑体简体" w:hAnsi="黑体" w:eastAsia="方正黑体简体"/>
          <w:b/>
          <w:sz w:val="32"/>
          <w:szCs w:val="32"/>
          <w:lang w:val="en-US" w:eastAsia="zh-CN"/>
        </w:rPr>
        <w:t>5</w:t>
      </w:r>
    </w:p>
    <w:p w14:paraId="26014478">
      <w:pPr>
        <w:jc w:val="left"/>
        <w:rPr>
          <w:rFonts w:ascii="方正仿宋简体" w:hAnsi="宋体" w:eastAsia="方正仿宋简体" w:cs="宋体"/>
          <w:sz w:val="32"/>
          <w:szCs w:val="32"/>
        </w:rPr>
      </w:pPr>
    </w:p>
    <w:p w14:paraId="240ACE98"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黑龙江省</w:t>
      </w:r>
      <w:r>
        <w:rPr>
          <w:rFonts w:hint="eastAsia" w:ascii="方正小标宋简体" w:hAnsi="宋体" w:eastAsia="方正小标宋简体"/>
          <w:sz w:val="44"/>
          <w:szCs w:val="44"/>
        </w:rPr>
        <w:t>旅游目的地区域品牌价值评价</w:t>
      </w:r>
    </w:p>
    <w:p w14:paraId="113BAC5B">
      <w:pPr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数据信息填报表</w:t>
      </w:r>
    </w:p>
    <w:p w14:paraId="77309C7B">
      <w:pPr>
        <w:jc w:val="center"/>
        <w:rPr>
          <w:rFonts w:ascii="宋体" w:hAnsi="宋体" w:cs="宋体"/>
          <w:sz w:val="18"/>
          <w:szCs w:val="18"/>
        </w:rPr>
      </w:pPr>
    </w:p>
    <w:p w14:paraId="11EB6C42">
      <w:pPr>
        <w:jc w:val="center"/>
        <w:rPr>
          <w:rFonts w:ascii="宋体" w:hAnsi="宋体" w:cs="宋体"/>
          <w:sz w:val="18"/>
          <w:szCs w:val="18"/>
        </w:rPr>
      </w:pPr>
    </w:p>
    <w:p w14:paraId="79F15615">
      <w:pPr>
        <w:jc w:val="center"/>
        <w:rPr>
          <w:rFonts w:ascii="宋体" w:hAnsi="宋体" w:cs="宋体"/>
          <w:sz w:val="18"/>
          <w:szCs w:val="18"/>
        </w:rPr>
      </w:pPr>
    </w:p>
    <w:p w14:paraId="677564F3">
      <w:pPr>
        <w:jc w:val="center"/>
        <w:rPr>
          <w:rFonts w:ascii="宋体" w:hAnsi="宋体" w:cs="宋体"/>
          <w:sz w:val="18"/>
          <w:szCs w:val="18"/>
        </w:rPr>
      </w:pPr>
    </w:p>
    <w:p w14:paraId="1302BDE2">
      <w:pPr>
        <w:jc w:val="center"/>
        <w:rPr>
          <w:rFonts w:ascii="宋体" w:hAnsi="宋体" w:cs="宋体"/>
          <w:sz w:val="18"/>
          <w:szCs w:val="18"/>
        </w:rPr>
      </w:pPr>
    </w:p>
    <w:p w14:paraId="657E25C3">
      <w:pPr>
        <w:jc w:val="center"/>
        <w:rPr>
          <w:rFonts w:ascii="宋体" w:hAnsi="宋体" w:cs="宋体"/>
          <w:sz w:val="18"/>
          <w:szCs w:val="18"/>
        </w:rPr>
      </w:pPr>
    </w:p>
    <w:p w14:paraId="02E8D84A">
      <w:pPr>
        <w:jc w:val="center"/>
        <w:rPr>
          <w:rFonts w:ascii="宋体" w:hAnsi="宋体" w:cs="宋体"/>
          <w:sz w:val="18"/>
          <w:szCs w:val="18"/>
        </w:rPr>
      </w:pPr>
    </w:p>
    <w:p w14:paraId="6D9915BB">
      <w:pPr>
        <w:jc w:val="center"/>
        <w:rPr>
          <w:rFonts w:ascii="宋体" w:hAnsi="宋体" w:cs="宋体"/>
          <w:sz w:val="18"/>
          <w:szCs w:val="18"/>
        </w:rPr>
      </w:pPr>
    </w:p>
    <w:p w14:paraId="358BF27F">
      <w:pPr>
        <w:jc w:val="center"/>
        <w:rPr>
          <w:rFonts w:ascii="宋体" w:hAnsi="宋体" w:cs="宋体"/>
          <w:sz w:val="18"/>
          <w:szCs w:val="18"/>
        </w:rPr>
      </w:pPr>
    </w:p>
    <w:p w14:paraId="2723CD5D">
      <w:pPr>
        <w:ind w:left="868" w:leftChars="428"/>
        <w:jc w:val="left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申报景区</w:t>
      </w:r>
      <w:r>
        <w:rPr>
          <w:rFonts w:ascii="方正仿宋简体" w:hAnsi="宋体" w:eastAsia="方正仿宋简体" w:cs="宋体"/>
          <w:sz w:val="32"/>
          <w:szCs w:val="32"/>
        </w:rPr>
        <w:t>___________________________</w:t>
      </w:r>
    </w:p>
    <w:p w14:paraId="76DB26B1">
      <w:pPr>
        <w:ind w:left="868" w:leftChars="428"/>
        <w:jc w:val="left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申报单位：（盖章）</w:t>
      </w:r>
      <w:r>
        <w:rPr>
          <w:rFonts w:ascii="方正仿宋简体" w:hAnsi="宋体" w:eastAsia="方正仿宋简体" w:cs="宋体"/>
          <w:sz w:val="32"/>
          <w:szCs w:val="32"/>
        </w:rPr>
        <w:t>____________________</w:t>
      </w:r>
    </w:p>
    <w:p w14:paraId="3E92FFD2">
      <w:pPr>
        <w:ind w:left="868" w:leftChars="428"/>
        <w:jc w:val="left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推荐单位：（盖章）</w:t>
      </w:r>
      <w:r>
        <w:rPr>
          <w:rFonts w:ascii="方正仿宋简体" w:hAnsi="宋体" w:eastAsia="方正仿宋简体" w:cs="宋体"/>
          <w:sz w:val="32"/>
          <w:szCs w:val="32"/>
        </w:rPr>
        <w:t>____________________</w:t>
      </w:r>
    </w:p>
    <w:p w14:paraId="6FFB4DC8">
      <w:pPr>
        <w:ind w:left="868" w:leftChars="428"/>
        <w:jc w:val="left"/>
        <w:rPr>
          <w:rFonts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所在地：</w:t>
      </w:r>
      <w:r>
        <w:rPr>
          <w:rFonts w:ascii="方正仿宋简体" w:hAnsi="宋体" w:eastAsia="方正仿宋简体" w:cs="宋体"/>
          <w:sz w:val="32"/>
          <w:szCs w:val="32"/>
        </w:rPr>
        <w:t>_____</w:t>
      </w:r>
      <w:r>
        <w:rPr>
          <w:rFonts w:hint="eastAsia" w:ascii="方正仿宋简体" w:hAnsi="宋体" w:eastAsia="方正仿宋简体" w:cs="宋体"/>
          <w:sz w:val="32"/>
          <w:szCs w:val="32"/>
        </w:rPr>
        <w:t>省（自治区、直辖市）</w:t>
      </w:r>
      <w:r>
        <w:rPr>
          <w:rFonts w:ascii="方正仿宋简体" w:hAnsi="宋体" w:eastAsia="方正仿宋简体" w:cs="宋体"/>
          <w:sz w:val="32"/>
          <w:szCs w:val="32"/>
        </w:rPr>
        <w:t>_____</w:t>
      </w:r>
      <w:r>
        <w:rPr>
          <w:rFonts w:hint="eastAsia" w:ascii="方正仿宋简体" w:hAnsi="宋体" w:eastAsia="方正仿宋简体" w:cs="宋体"/>
          <w:sz w:val="32"/>
          <w:szCs w:val="32"/>
        </w:rPr>
        <w:t>市</w:t>
      </w:r>
    </w:p>
    <w:p w14:paraId="0F36DA90">
      <w:pPr>
        <w:ind w:left="868" w:leftChars="428"/>
        <w:jc w:val="left"/>
        <w:rPr>
          <w:rFonts w:ascii="方正仿宋简体" w:hAnsi="宋体" w:eastAsia="方正仿宋简体" w:cs="宋体"/>
          <w:sz w:val="32"/>
          <w:szCs w:val="32"/>
        </w:rPr>
      </w:pPr>
    </w:p>
    <w:p w14:paraId="032DBC07">
      <w:pPr>
        <w:ind w:left="868" w:leftChars="428"/>
        <w:jc w:val="left"/>
        <w:rPr>
          <w:rFonts w:ascii="方正仿宋简体" w:hAnsi="宋体" w:eastAsia="方正仿宋简体" w:cs="宋体"/>
          <w:sz w:val="32"/>
          <w:szCs w:val="32"/>
        </w:rPr>
      </w:pPr>
    </w:p>
    <w:p w14:paraId="729C80E7">
      <w:pPr>
        <w:ind w:left="868" w:leftChars="428"/>
        <w:jc w:val="left"/>
        <w:rPr>
          <w:rFonts w:ascii="方正仿宋简体" w:hAnsi="宋体" w:eastAsia="方正仿宋简体" w:cs="宋体"/>
          <w:sz w:val="32"/>
          <w:szCs w:val="32"/>
        </w:rPr>
      </w:pPr>
    </w:p>
    <w:p w14:paraId="0B782E02">
      <w:pPr>
        <w:ind w:left="868" w:leftChars="428"/>
        <w:jc w:val="left"/>
        <w:rPr>
          <w:rFonts w:ascii="方正仿宋简体" w:hAnsi="宋体" w:eastAsia="方正仿宋简体" w:cs="宋体"/>
          <w:sz w:val="32"/>
          <w:szCs w:val="32"/>
        </w:rPr>
      </w:pPr>
    </w:p>
    <w:p w14:paraId="60D8C2DF">
      <w:pPr>
        <w:ind w:left="868" w:leftChars="428"/>
        <w:jc w:val="left"/>
        <w:rPr>
          <w:rFonts w:ascii="方正仿宋简体" w:hAnsi="宋体" w:eastAsia="方正仿宋简体" w:cs="宋体"/>
          <w:sz w:val="32"/>
          <w:szCs w:val="32"/>
        </w:rPr>
      </w:pPr>
    </w:p>
    <w:p w14:paraId="518CFEE4">
      <w:pPr>
        <w:ind w:left="868" w:leftChars="428" w:firstLine="1878" w:firstLineChars="600"/>
        <w:rPr>
          <w:rFonts w:ascii="方正仿宋简体" w:hAnsi="宋体" w:eastAsia="方正仿宋简体" w:cs="宋体"/>
          <w:sz w:val="32"/>
          <w:szCs w:val="32"/>
        </w:rPr>
      </w:pPr>
    </w:p>
    <w:p w14:paraId="2EB94285">
      <w:pPr>
        <w:ind w:left="868" w:leftChars="428" w:firstLine="2191" w:firstLineChars="700"/>
        <w:rPr>
          <w:rFonts w:ascii="黑体" w:hAnsi="黑体" w:eastAsia="黑体" w:cs="宋体"/>
          <w:sz w:val="32"/>
          <w:szCs w:val="32"/>
        </w:rPr>
      </w:pPr>
    </w:p>
    <w:p w14:paraId="70AA09C2">
      <w:pPr>
        <w:jc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二〇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二四</w:t>
      </w:r>
      <w:r>
        <w:rPr>
          <w:rFonts w:hint="eastAsia" w:ascii="黑体" w:hAnsi="黑体" w:eastAsia="黑体" w:cs="宋体"/>
          <w:sz w:val="32"/>
          <w:szCs w:val="32"/>
        </w:rPr>
        <w:t>年</w:t>
      </w:r>
    </w:p>
    <w:p w14:paraId="5A7FF94E">
      <w:pPr>
        <w:ind w:left="868" w:leftChars="428" w:firstLine="2191" w:firstLineChars="700"/>
        <w:rPr>
          <w:rFonts w:ascii="方正仿宋简体" w:hAnsi="宋体" w:eastAsia="方正仿宋简体" w:cs="宋体"/>
          <w:sz w:val="32"/>
          <w:szCs w:val="32"/>
        </w:rPr>
      </w:pPr>
    </w:p>
    <w:p w14:paraId="1A9222CE">
      <w:pPr>
        <w:spacing w:line="540" w:lineRule="exact"/>
        <w:ind w:firstLine="344"/>
        <w:jc w:val="center"/>
        <w:rPr>
          <w:rFonts w:ascii="宋体" w:hAnsi="宋体" w:cs="宋体"/>
          <w:sz w:val="18"/>
          <w:szCs w:val="18"/>
        </w:rPr>
      </w:pPr>
    </w:p>
    <w:p w14:paraId="43B32A88">
      <w:pPr>
        <w:spacing w:line="540" w:lineRule="exact"/>
        <w:jc w:val="center"/>
        <w:rPr>
          <w:rFonts w:ascii="方正小标宋简体" w:hAnsi="黑体" w:eastAsia="方正小标宋简体" w:cs="宋体"/>
          <w:sz w:val="36"/>
          <w:szCs w:val="36"/>
        </w:rPr>
      </w:pPr>
      <w:r>
        <w:rPr>
          <w:rFonts w:hint="eastAsia" w:ascii="方正小标宋简体" w:hAnsi="黑体" w:eastAsia="方正小标宋简体" w:cs="宋体"/>
          <w:sz w:val="36"/>
          <w:szCs w:val="36"/>
        </w:rPr>
        <w:t>填 报 说 明</w:t>
      </w:r>
    </w:p>
    <w:p w14:paraId="6516A44E">
      <w:pPr>
        <w:spacing w:line="540" w:lineRule="exact"/>
        <w:ind w:left="544"/>
        <w:rPr>
          <w:rFonts w:ascii="方正仿宋简体" w:hAnsi="宋体" w:eastAsia="方正仿宋简体" w:cs="宋体"/>
          <w:sz w:val="28"/>
          <w:szCs w:val="28"/>
        </w:rPr>
      </w:pPr>
    </w:p>
    <w:p w14:paraId="0DC5C69C">
      <w:pPr>
        <w:spacing w:line="540" w:lineRule="exact"/>
        <w:ind w:left="544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（</w:t>
      </w:r>
      <w:r>
        <w:rPr>
          <w:rFonts w:ascii="方正仿宋简体" w:hAnsi="宋体" w:eastAsia="方正仿宋简体" w:cs="宋体"/>
          <w:sz w:val="28"/>
          <w:szCs w:val="28"/>
        </w:rPr>
        <w:t>1</w:t>
      </w:r>
      <w:r>
        <w:rPr>
          <w:rFonts w:hint="eastAsia" w:ascii="方正仿宋简体" w:hAnsi="宋体" w:eastAsia="方正仿宋简体" w:cs="宋体"/>
          <w:sz w:val="28"/>
          <w:szCs w:val="28"/>
        </w:rPr>
        <w:t>）各项内容须如实填写；如无此项，请划斜线；</w:t>
      </w:r>
    </w:p>
    <w:p w14:paraId="40C3B2CE">
      <w:pPr>
        <w:spacing w:line="540" w:lineRule="exact"/>
        <w:ind w:left="544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（</w:t>
      </w:r>
      <w:r>
        <w:rPr>
          <w:rFonts w:ascii="方正仿宋简体" w:hAnsi="宋体" w:eastAsia="方正仿宋简体" w:cs="宋体"/>
          <w:sz w:val="28"/>
          <w:szCs w:val="28"/>
        </w:rPr>
        <w:t>2</w:t>
      </w:r>
      <w:r>
        <w:rPr>
          <w:rFonts w:hint="eastAsia" w:ascii="方正仿宋简体" w:hAnsi="宋体" w:eastAsia="方正仿宋简体" w:cs="宋体"/>
          <w:sz w:val="28"/>
          <w:szCs w:val="28"/>
        </w:rPr>
        <w:t>）以万元为单位的指标需精确到小数点后两位；</w:t>
      </w:r>
    </w:p>
    <w:p w14:paraId="4BD5DF65">
      <w:pPr>
        <w:spacing w:line="540" w:lineRule="exact"/>
        <w:ind w:left="544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（</w:t>
      </w:r>
      <w:r>
        <w:rPr>
          <w:rFonts w:ascii="方正仿宋简体" w:hAnsi="宋体" w:eastAsia="方正仿宋简体" w:cs="宋体"/>
          <w:sz w:val="28"/>
          <w:szCs w:val="28"/>
        </w:rPr>
        <w:t>3</w:t>
      </w:r>
      <w:r>
        <w:rPr>
          <w:rFonts w:hint="eastAsia" w:ascii="方正仿宋简体" w:hAnsi="宋体" w:eastAsia="方正仿宋简体" w:cs="宋体"/>
          <w:sz w:val="28"/>
          <w:szCs w:val="28"/>
        </w:rPr>
        <w:t>）核心景区品牌要素情况需提供相关证明材料或复印件；</w:t>
      </w:r>
    </w:p>
    <w:p w14:paraId="2B944448">
      <w:pPr>
        <w:spacing w:line="594" w:lineRule="exact"/>
        <w:ind w:firstLine="546" w:firstLineChars="200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（</w:t>
      </w:r>
      <w:r>
        <w:rPr>
          <w:rFonts w:ascii="方正仿宋简体" w:hAnsi="宋体" w:eastAsia="方正仿宋简体" w:cs="宋体"/>
          <w:sz w:val="28"/>
          <w:szCs w:val="28"/>
        </w:rPr>
        <w:t>4</w:t>
      </w:r>
      <w:r>
        <w:rPr>
          <w:rFonts w:hint="eastAsia" w:ascii="方正仿宋简体" w:hAnsi="宋体" w:eastAsia="方正仿宋简体" w:cs="宋体"/>
          <w:sz w:val="28"/>
          <w:szCs w:val="28"/>
        </w:rPr>
        <w:t>）此表由区域填报完成并加盖公章后，由有关单位进行初审，并出具审查意见；</w:t>
      </w:r>
    </w:p>
    <w:p w14:paraId="1117B9D1">
      <w:pPr>
        <w:spacing w:line="540" w:lineRule="exact"/>
        <w:ind w:firstLine="546" w:firstLineChars="200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（</w:t>
      </w:r>
      <w:r>
        <w:rPr>
          <w:rFonts w:ascii="方正仿宋简体" w:hAnsi="宋体" w:eastAsia="方正仿宋简体" w:cs="宋体"/>
          <w:sz w:val="28"/>
          <w:szCs w:val="28"/>
        </w:rPr>
        <w:t>5</w:t>
      </w:r>
      <w:r>
        <w:rPr>
          <w:rFonts w:hint="eastAsia" w:ascii="方正仿宋简体" w:hAnsi="宋体" w:eastAsia="方正仿宋简体" w:cs="宋体"/>
          <w:sz w:val="28"/>
          <w:szCs w:val="28"/>
        </w:rPr>
        <w:t>）此表需提交纸质和电子版。统一按照</w:t>
      </w:r>
      <w:r>
        <w:rPr>
          <w:rFonts w:hint="eastAsia" w:ascii="方正仿宋简体" w:hAnsi="宋体" w:eastAsia="方正仿宋简体" w:cs="宋体"/>
          <w:sz w:val="28"/>
          <w:szCs w:val="28"/>
          <w:lang w:eastAsia="zh-CN"/>
        </w:rPr>
        <w:t>202</w:t>
      </w:r>
      <w:r>
        <w:rPr>
          <w:rFonts w:hint="eastAsia" w:ascii="方正仿宋简体" w:hAnsi="宋体" w:eastAsia="方正仿宋简体" w:cs="宋体"/>
          <w:sz w:val="28"/>
          <w:szCs w:val="28"/>
          <w:lang w:val="en-US" w:eastAsia="zh-CN"/>
        </w:rPr>
        <w:t>4</w:t>
      </w:r>
      <w:r>
        <w:rPr>
          <w:rFonts w:hint="eastAsia" w:ascii="方正仿宋简体" w:hAnsi="宋体" w:eastAsia="方正仿宋简体" w:cs="宋体"/>
          <w:sz w:val="28"/>
          <w:szCs w:val="28"/>
        </w:rPr>
        <w:t>年旅游目的地区域品牌价值评价数据信息填报表填写，需另附说明材料的，按顺序依次附后。全部申报材</w:t>
      </w:r>
      <w:r>
        <w:rPr>
          <w:rFonts w:hint="eastAsia" w:ascii="方正仿宋简体" w:hAnsi="宋体" w:eastAsia="方正仿宋简体" w:cs="宋体"/>
          <w:sz w:val="28"/>
          <w:szCs w:val="28"/>
          <w:lang w:eastAsia="zh-CN"/>
        </w:rPr>
        <w:t>料以</w:t>
      </w:r>
      <w:r>
        <w:rPr>
          <w:rFonts w:hint="eastAsia" w:ascii="方正仿宋简体" w:hAnsi="宋体" w:eastAsia="方正仿宋简体" w:cs="宋体"/>
          <w:b/>
          <w:bCs/>
          <w:sz w:val="28"/>
          <w:szCs w:val="28"/>
          <w:lang w:val="en-US" w:eastAsia="zh-CN"/>
        </w:rPr>
        <w:t>word和PDF或扫描文件格式全部</w:t>
      </w:r>
      <w:r>
        <w:rPr>
          <w:rFonts w:hint="eastAsia" w:ascii="方正仿宋简体" w:hAnsi="宋体" w:eastAsia="方正仿宋简体" w:cs="宋体"/>
          <w:b/>
          <w:bCs/>
          <w:sz w:val="28"/>
          <w:szCs w:val="28"/>
          <w:lang w:eastAsia="zh-CN"/>
        </w:rPr>
        <w:t>存入</w:t>
      </w:r>
      <w:r>
        <w:rPr>
          <w:rFonts w:hint="eastAsia" w:ascii="方正仿宋简体" w:hAnsi="宋体" w:eastAsia="方正仿宋简体" w:cs="宋体"/>
          <w:b/>
          <w:bCs/>
          <w:sz w:val="28"/>
          <w:szCs w:val="28"/>
        </w:rPr>
        <w:t>U盘</w:t>
      </w:r>
      <w:r>
        <w:rPr>
          <w:rFonts w:hint="eastAsia" w:ascii="方正仿宋简体" w:hAnsi="宋体" w:eastAsia="方正仿宋简体" w:cs="宋体"/>
          <w:b/>
          <w:bCs/>
          <w:sz w:val="28"/>
          <w:szCs w:val="28"/>
          <w:lang w:eastAsia="zh-CN"/>
        </w:rPr>
        <w:t>，另附报表</w:t>
      </w:r>
      <w:r>
        <w:rPr>
          <w:rFonts w:hint="eastAsia" w:ascii="方正仿宋简体" w:hAnsi="宋体" w:eastAsia="方正仿宋简体" w:cs="宋体"/>
          <w:b/>
          <w:bCs/>
          <w:sz w:val="28"/>
          <w:szCs w:val="28"/>
          <w:lang w:val="en-US" w:eastAsia="zh-CN"/>
        </w:rPr>
        <w:t>1-7页及</w:t>
      </w:r>
      <w:r>
        <w:rPr>
          <w:rFonts w:hint="eastAsia" w:ascii="方正黑体简体" w:hAnsi="黑体" w:eastAsia="方正黑体简体" w:cs="宋体"/>
          <w:b/>
          <w:bCs/>
          <w:sz w:val="28"/>
          <w:szCs w:val="28"/>
        </w:rPr>
        <w:t>企业填报数据信息真实性承诺</w:t>
      </w:r>
      <w:r>
        <w:rPr>
          <w:rFonts w:hint="eastAsia" w:ascii="方正黑体简体" w:hAnsi="黑体" w:eastAsia="方正黑体简体" w:cs="宋体"/>
          <w:b/>
          <w:bCs/>
          <w:sz w:val="28"/>
          <w:szCs w:val="28"/>
          <w:lang w:eastAsia="zh-CN"/>
        </w:rPr>
        <w:t>纸质版同</w:t>
      </w:r>
      <w:r>
        <w:rPr>
          <w:rFonts w:hint="eastAsia" w:ascii="方正黑体简体" w:hAnsi="黑体" w:eastAsia="方正黑体简体" w:cs="宋体"/>
          <w:b/>
          <w:bCs/>
          <w:sz w:val="28"/>
          <w:szCs w:val="28"/>
          <w:lang w:val="en-US" w:eastAsia="zh-CN"/>
        </w:rPr>
        <w:t>U盘一同</w:t>
      </w:r>
      <w:r>
        <w:rPr>
          <w:rFonts w:hint="eastAsia" w:ascii="方正仿宋简体" w:hAnsi="宋体" w:eastAsia="方正仿宋简体" w:cs="宋体"/>
          <w:b/>
          <w:bCs/>
          <w:sz w:val="28"/>
          <w:szCs w:val="28"/>
          <w:lang w:eastAsia="zh-CN"/>
        </w:rPr>
        <w:t>邮寄</w:t>
      </w:r>
      <w:r>
        <w:rPr>
          <w:rFonts w:hint="eastAsia" w:ascii="方正仿宋简体" w:hAnsi="宋体" w:eastAsia="方正仿宋简体" w:cs="宋体"/>
          <w:sz w:val="28"/>
          <w:szCs w:val="28"/>
        </w:rPr>
        <w:t>。</w:t>
      </w:r>
    </w:p>
    <w:p w14:paraId="721A0009">
      <w:pPr>
        <w:ind w:firstLine="546" w:firstLineChars="200"/>
        <w:jc w:val="left"/>
        <w:rPr>
          <w:rFonts w:ascii="方正仿宋简体" w:hAnsi="宋体" w:eastAsia="方正仿宋简体" w:cs="宋体"/>
          <w:sz w:val="28"/>
          <w:szCs w:val="28"/>
        </w:rPr>
      </w:pPr>
    </w:p>
    <w:p w14:paraId="1BCECD4F">
      <w:pPr>
        <w:ind w:firstLine="546" w:firstLineChars="200"/>
        <w:jc w:val="left"/>
        <w:rPr>
          <w:rFonts w:ascii="方正仿宋简体" w:hAnsi="宋体" w:eastAsia="方正仿宋简体" w:cs="宋体"/>
          <w:sz w:val="28"/>
          <w:szCs w:val="28"/>
        </w:rPr>
      </w:pPr>
    </w:p>
    <w:p w14:paraId="1337A47A">
      <w:pPr>
        <w:ind w:firstLine="546" w:firstLineChars="200"/>
        <w:jc w:val="left"/>
        <w:rPr>
          <w:rFonts w:ascii="方正仿宋简体" w:hAnsi="宋体" w:eastAsia="方正仿宋简体" w:cs="宋体"/>
          <w:sz w:val="28"/>
          <w:szCs w:val="28"/>
        </w:rPr>
      </w:pPr>
    </w:p>
    <w:p w14:paraId="685182C8">
      <w:pPr>
        <w:ind w:firstLine="546" w:firstLineChars="200"/>
        <w:jc w:val="left"/>
        <w:rPr>
          <w:rFonts w:ascii="方正仿宋简体" w:hAnsi="宋体" w:eastAsia="方正仿宋简体" w:cs="宋体"/>
          <w:sz w:val="28"/>
          <w:szCs w:val="28"/>
        </w:rPr>
      </w:pPr>
    </w:p>
    <w:p w14:paraId="60784B14">
      <w:pPr>
        <w:ind w:firstLine="546" w:firstLineChars="200"/>
        <w:jc w:val="left"/>
        <w:rPr>
          <w:rFonts w:ascii="方正仿宋简体" w:hAnsi="宋体" w:eastAsia="方正仿宋简体" w:cs="宋体"/>
          <w:sz w:val="28"/>
          <w:szCs w:val="28"/>
        </w:rPr>
      </w:pPr>
    </w:p>
    <w:p w14:paraId="6FB23050">
      <w:pPr>
        <w:ind w:firstLine="546" w:firstLineChars="200"/>
        <w:jc w:val="left"/>
        <w:rPr>
          <w:rFonts w:ascii="方正仿宋简体" w:hAnsi="宋体" w:eastAsia="方正仿宋简体" w:cs="宋体"/>
          <w:sz w:val="28"/>
          <w:szCs w:val="28"/>
        </w:rPr>
      </w:pPr>
    </w:p>
    <w:p w14:paraId="32BD4FAB">
      <w:pPr>
        <w:ind w:firstLine="546" w:firstLineChars="200"/>
        <w:jc w:val="left"/>
        <w:rPr>
          <w:rFonts w:ascii="方正仿宋简体" w:hAnsi="宋体" w:eastAsia="方正仿宋简体" w:cs="宋体"/>
          <w:sz w:val="28"/>
          <w:szCs w:val="28"/>
        </w:rPr>
      </w:pPr>
    </w:p>
    <w:p w14:paraId="2F4CE730">
      <w:pPr>
        <w:ind w:firstLine="546" w:firstLineChars="200"/>
        <w:jc w:val="left"/>
        <w:rPr>
          <w:rFonts w:ascii="方正仿宋简体" w:hAnsi="宋体" w:eastAsia="方正仿宋简体" w:cs="宋体"/>
          <w:sz w:val="28"/>
          <w:szCs w:val="28"/>
        </w:rPr>
      </w:pPr>
    </w:p>
    <w:p w14:paraId="2F9F16B5">
      <w:pPr>
        <w:ind w:firstLine="546" w:firstLineChars="200"/>
        <w:jc w:val="left"/>
        <w:rPr>
          <w:rFonts w:ascii="方正仿宋简体" w:hAnsi="宋体" w:eastAsia="方正仿宋简体" w:cs="宋体"/>
          <w:sz w:val="28"/>
          <w:szCs w:val="28"/>
        </w:rPr>
      </w:pPr>
    </w:p>
    <w:p w14:paraId="00F1BCC0">
      <w:pPr>
        <w:ind w:firstLine="546" w:firstLineChars="200"/>
        <w:jc w:val="left"/>
        <w:rPr>
          <w:rFonts w:ascii="方正仿宋简体" w:hAnsi="宋体" w:eastAsia="方正仿宋简体" w:cs="宋体"/>
          <w:sz w:val="28"/>
          <w:szCs w:val="28"/>
        </w:rPr>
      </w:pPr>
    </w:p>
    <w:p w14:paraId="4B9972E4">
      <w:pPr>
        <w:jc w:val="left"/>
        <w:rPr>
          <w:rFonts w:ascii="方正仿宋简体" w:hAnsi="宋体" w:eastAsia="方正仿宋简体" w:cs="宋体"/>
          <w:sz w:val="28"/>
          <w:szCs w:val="28"/>
        </w:rPr>
      </w:pPr>
    </w:p>
    <w:p w14:paraId="661ED566">
      <w:pPr>
        <w:spacing w:line="594" w:lineRule="exact"/>
        <w:jc w:val="center"/>
        <w:rPr>
          <w:rFonts w:hint="eastAsia" w:ascii="方正小标宋简体" w:hAnsi="宋体" w:eastAsia="方正小标宋简体" w:cs="宋体"/>
          <w:sz w:val="40"/>
          <w:szCs w:val="32"/>
        </w:rPr>
      </w:pPr>
      <w:r>
        <w:rPr>
          <w:rFonts w:hint="eastAsia" w:ascii="方正小标宋简体" w:hAnsi="宋体" w:eastAsia="方正小标宋简体" w:cs="宋体"/>
          <w:sz w:val="40"/>
          <w:szCs w:val="32"/>
          <w:lang w:eastAsia="zh-CN"/>
        </w:rPr>
        <w:t>202</w:t>
      </w:r>
      <w:r>
        <w:rPr>
          <w:rFonts w:hint="eastAsia" w:ascii="方正小标宋简体" w:hAnsi="宋体" w:eastAsia="方正小标宋简体" w:cs="宋体"/>
          <w:sz w:val="40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sz w:val="40"/>
          <w:szCs w:val="32"/>
        </w:rPr>
        <w:t>年</w:t>
      </w:r>
      <w:r>
        <w:rPr>
          <w:rFonts w:hint="eastAsia" w:ascii="方正小标宋简体" w:hAnsi="宋体" w:eastAsia="方正小标宋简体" w:cs="宋体"/>
          <w:sz w:val="40"/>
          <w:szCs w:val="32"/>
          <w:lang w:eastAsia="zh-CN"/>
        </w:rPr>
        <w:t>黑龙江省</w:t>
      </w:r>
      <w:r>
        <w:rPr>
          <w:rFonts w:hint="eastAsia" w:ascii="方正小标宋简体" w:hAnsi="宋体" w:eastAsia="方正小标宋简体" w:cs="宋体"/>
          <w:sz w:val="40"/>
          <w:szCs w:val="32"/>
        </w:rPr>
        <w:t>旅游目的地区域品牌价值评价</w:t>
      </w:r>
    </w:p>
    <w:p w14:paraId="3B9E3995">
      <w:pPr>
        <w:spacing w:line="594" w:lineRule="exact"/>
        <w:jc w:val="center"/>
        <w:rPr>
          <w:rFonts w:ascii="方正小标宋简体" w:hAnsi="宋体" w:eastAsia="方正小标宋简体" w:cs="宋体"/>
          <w:sz w:val="40"/>
          <w:szCs w:val="32"/>
        </w:rPr>
      </w:pPr>
      <w:r>
        <w:rPr>
          <w:rFonts w:hint="eastAsia" w:ascii="方正小标宋简体" w:hAnsi="宋体" w:eastAsia="方正小标宋简体" w:cs="宋体"/>
          <w:sz w:val="40"/>
          <w:szCs w:val="32"/>
        </w:rPr>
        <w:t>数据信息填报表</w:t>
      </w:r>
    </w:p>
    <w:p w14:paraId="66E16D1A">
      <w:pPr>
        <w:spacing w:line="594" w:lineRule="exact"/>
        <w:jc w:val="center"/>
        <w:rPr>
          <w:rFonts w:ascii="方正小标宋简体" w:hAnsi="宋体" w:eastAsia="方正小标宋简体" w:cs="宋体"/>
          <w:sz w:val="32"/>
          <w:szCs w:val="32"/>
        </w:rPr>
      </w:pPr>
    </w:p>
    <w:tbl>
      <w:tblPr>
        <w:tblStyle w:val="8"/>
        <w:tblW w:w="9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93"/>
        <w:gridCol w:w="972"/>
        <w:gridCol w:w="31"/>
        <w:gridCol w:w="113"/>
        <w:gridCol w:w="36"/>
        <w:gridCol w:w="265"/>
        <w:gridCol w:w="547"/>
        <w:gridCol w:w="850"/>
        <w:gridCol w:w="258"/>
        <w:gridCol w:w="455"/>
        <w:gridCol w:w="280"/>
        <w:gridCol w:w="141"/>
        <w:gridCol w:w="401"/>
        <w:gridCol w:w="450"/>
        <w:gridCol w:w="145"/>
        <w:gridCol w:w="138"/>
        <w:gridCol w:w="404"/>
        <w:gridCol w:w="32"/>
        <w:gridCol w:w="247"/>
        <w:gridCol w:w="454"/>
        <w:gridCol w:w="411"/>
        <w:gridCol w:w="132"/>
        <w:gridCol w:w="664"/>
      </w:tblGrid>
      <w:tr w14:paraId="64E27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54" w:type="dxa"/>
            <w:gridSpan w:val="24"/>
            <w:tcBorders>
              <w:bottom w:val="single" w:color="auto" w:sz="6" w:space="0"/>
            </w:tcBorders>
            <w:vAlign w:val="center"/>
          </w:tcPr>
          <w:p w14:paraId="0BAA7BFC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黑体简体" w:hAnsi="黑体" w:eastAsia="方正黑体简体" w:cs="宋体"/>
                <w:sz w:val="32"/>
                <w:szCs w:val="32"/>
              </w:rPr>
              <w:t>一、基本情况信息表</w:t>
            </w:r>
          </w:p>
        </w:tc>
      </w:tr>
      <w:tr w14:paraId="1BB96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28" w:type="dxa"/>
            <w:gridSpan w:val="2"/>
            <w:tcBorders>
              <w:bottom w:val="single" w:color="auto" w:sz="6" w:space="0"/>
            </w:tcBorders>
            <w:vAlign w:val="center"/>
          </w:tcPr>
          <w:p w14:paraId="315E0FAD">
            <w:pPr>
              <w:pStyle w:val="19"/>
              <w:ind w:firstLine="0" w:firstLineChars="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区域名称</w:t>
            </w:r>
          </w:p>
        </w:tc>
        <w:tc>
          <w:tcPr>
            <w:tcW w:w="3072" w:type="dxa"/>
            <w:gridSpan w:val="8"/>
            <w:vAlign w:val="center"/>
          </w:tcPr>
          <w:p w14:paraId="2BBE201F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6C469653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核心景区</w:t>
            </w:r>
          </w:p>
          <w:p w14:paraId="142E4CFC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名称</w:t>
            </w:r>
          </w:p>
        </w:tc>
        <w:tc>
          <w:tcPr>
            <w:tcW w:w="3077" w:type="dxa"/>
            <w:gridSpan w:val="10"/>
            <w:vAlign w:val="center"/>
          </w:tcPr>
          <w:p w14:paraId="0172F3EB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7AB25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28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 w14:paraId="4A8B25F9">
            <w:pPr>
              <w:tabs>
                <w:tab w:val="left" w:pos="12960"/>
              </w:tabs>
              <w:adjustRightInd w:val="0"/>
              <w:snapToGrid w:val="0"/>
              <w:ind w:left="1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申报区域负责人</w:t>
            </w:r>
          </w:p>
        </w:tc>
        <w:tc>
          <w:tcPr>
            <w:tcW w:w="1152" w:type="dxa"/>
            <w:gridSpan w:val="4"/>
            <w:vAlign w:val="center"/>
          </w:tcPr>
          <w:p w14:paraId="7BFC4B53"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姓名</w:t>
            </w:r>
          </w:p>
        </w:tc>
        <w:tc>
          <w:tcPr>
            <w:tcW w:w="1920" w:type="dxa"/>
            <w:gridSpan w:val="4"/>
            <w:vAlign w:val="center"/>
          </w:tcPr>
          <w:p w14:paraId="77C02D39"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79556FEC"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职务</w:t>
            </w:r>
          </w:p>
        </w:tc>
        <w:tc>
          <w:tcPr>
            <w:tcW w:w="3077" w:type="dxa"/>
            <w:gridSpan w:val="10"/>
            <w:vAlign w:val="center"/>
          </w:tcPr>
          <w:p w14:paraId="139EE74A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015E5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728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 w14:paraId="3070A40A">
            <w:pPr>
              <w:pStyle w:val="19"/>
              <w:ind w:firstLine="0" w:firstLineChars="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52" w:type="dxa"/>
            <w:gridSpan w:val="4"/>
            <w:vAlign w:val="center"/>
          </w:tcPr>
          <w:p w14:paraId="2FAE3813"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电话</w:t>
            </w:r>
          </w:p>
        </w:tc>
        <w:tc>
          <w:tcPr>
            <w:tcW w:w="1920" w:type="dxa"/>
            <w:gridSpan w:val="4"/>
            <w:vAlign w:val="center"/>
          </w:tcPr>
          <w:p w14:paraId="217B4631"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5616502D"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手机</w:t>
            </w:r>
          </w:p>
        </w:tc>
        <w:tc>
          <w:tcPr>
            <w:tcW w:w="3077" w:type="dxa"/>
            <w:gridSpan w:val="10"/>
            <w:vAlign w:val="center"/>
          </w:tcPr>
          <w:p w14:paraId="60E2D3EC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0F109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728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 w14:paraId="299D1707">
            <w:pPr>
              <w:pStyle w:val="19"/>
              <w:ind w:firstLine="0" w:firstLineChars="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联系人</w:t>
            </w:r>
          </w:p>
        </w:tc>
        <w:tc>
          <w:tcPr>
            <w:tcW w:w="1152" w:type="dxa"/>
            <w:gridSpan w:val="4"/>
            <w:vAlign w:val="center"/>
          </w:tcPr>
          <w:p w14:paraId="37D78E33"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姓名</w:t>
            </w:r>
          </w:p>
        </w:tc>
        <w:tc>
          <w:tcPr>
            <w:tcW w:w="1920" w:type="dxa"/>
            <w:gridSpan w:val="4"/>
            <w:vAlign w:val="center"/>
          </w:tcPr>
          <w:p w14:paraId="79BFEA8F"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15B03C20"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职务</w:t>
            </w:r>
          </w:p>
        </w:tc>
        <w:tc>
          <w:tcPr>
            <w:tcW w:w="3077" w:type="dxa"/>
            <w:gridSpan w:val="10"/>
            <w:vAlign w:val="center"/>
          </w:tcPr>
          <w:p w14:paraId="7C879B1C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</w:p>
        </w:tc>
      </w:tr>
      <w:tr w14:paraId="7B1DA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 w14:paraId="73CF52B9">
            <w:pPr>
              <w:pStyle w:val="19"/>
              <w:ind w:firstLine="0" w:firstLineChars="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52" w:type="dxa"/>
            <w:gridSpan w:val="4"/>
            <w:vAlign w:val="center"/>
          </w:tcPr>
          <w:p w14:paraId="1160E7C1"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电话</w:t>
            </w:r>
          </w:p>
        </w:tc>
        <w:tc>
          <w:tcPr>
            <w:tcW w:w="1920" w:type="dxa"/>
            <w:gridSpan w:val="4"/>
            <w:vAlign w:val="center"/>
          </w:tcPr>
          <w:p w14:paraId="169F455E"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64272434"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手机</w:t>
            </w:r>
          </w:p>
        </w:tc>
        <w:tc>
          <w:tcPr>
            <w:tcW w:w="3077" w:type="dxa"/>
            <w:gridSpan w:val="10"/>
            <w:vAlign w:val="center"/>
          </w:tcPr>
          <w:p w14:paraId="1AFC10F5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2C6AD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28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 w14:paraId="0381244C">
            <w:pPr>
              <w:pStyle w:val="19"/>
              <w:ind w:firstLine="0" w:firstLineChars="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52" w:type="dxa"/>
            <w:gridSpan w:val="4"/>
            <w:vAlign w:val="center"/>
          </w:tcPr>
          <w:p w14:paraId="30C902A7"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传真</w:t>
            </w:r>
          </w:p>
        </w:tc>
        <w:tc>
          <w:tcPr>
            <w:tcW w:w="1920" w:type="dxa"/>
            <w:gridSpan w:val="4"/>
            <w:vAlign w:val="center"/>
          </w:tcPr>
          <w:p w14:paraId="4B9FF4C4"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19AA7F1F">
            <w:pPr>
              <w:pStyle w:val="19"/>
              <w:ind w:firstLine="0" w:firstLineChars="0"/>
              <w:jc w:val="left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电子邮箱</w:t>
            </w:r>
          </w:p>
        </w:tc>
        <w:tc>
          <w:tcPr>
            <w:tcW w:w="3077" w:type="dxa"/>
            <w:gridSpan w:val="10"/>
            <w:vAlign w:val="center"/>
          </w:tcPr>
          <w:p w14:paraId="22555A3D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1BB76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28" w:type="dxa"/>
            <w:gridSpan w:val="2"/>
            <w:tcBorders>
              <w:bottom w:val="single" w:color="auto" w:sz="6" w:space="0"/>
            </w:tcBorders>
            <w:vAlign w:val="center"/>
          </w:tcPr>
          <w:p w14:paraId="3DE6AED1">
            <w:pPr>
              <w:pStyle w:val="19"/>
              <w:ind w:firstLine="0" w:firstLineChars="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通讯地址</w:t>
            </w:r>
          </w:p>
        </w:tc>
        <w:tc>
          <w:tcPr>
            <w:tcW w:w="7426" w:type="dxa"/>
            <w:gridSpan w:val="22"/>
            <w:vAlign w:val="center"/>
          </w:tcPr>
          <w:p w14:paraId="6CEBD2B9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228B7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28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 w14:paraId="0C727EC2">
            <w:pPr>
              <w:tabs>
                <w:tab w:val="left" w:pos="12960"/>
              </w:tabs>
              <w:adjustRightInd w:val="0"/>
              <w:snapToGrid w:val="0"/>
              <w:ind w:left="1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质监部门</w:t>
            </w:r>
          </w:p>
          <w:p w14:paraId="3548418E">
            <w:pPr>
              <w:tabs>
                <w:tab w:val="left" w:pos="12960"/>
              </w:tabs>
              <w:adjustRightInd w:val="0"/>
              <w:snapToGrid w:val="0"/>
              <w:ind w:left="1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联系人</w:t>
            </w:r>
          </w:p>
        </w:tc>
        <w:tc>
          <w:tcPr>
            <w:tcW w:w="1152" w:type="dxa"/>
            <w:gridSpan w:val="4"/>
            <w:vAlign w:val="center"/>
          </w:tcPr>
          <w:p w14:paraId="4B70C347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姓名</w:t>
            </w:r>
          </w:p>
        </w:tc>
        <w:tc>
          <w:tcPr>
            <w:tcW w:w="1920" w:type="dxa"/>
            <w:gridSpan w:val="4"/>
            <w:vAlign w:val="center"/>
          </w:tcPr>
          <w:p w14:paraId="36B92F68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3E36CD24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职务</w:t>
            </w:r>
          </w:p>
        </w:tc>
        <w:tc>
          <w:tcPr>
            <w:tcW w:w="1416" w:type="dxa"/>
            <w:gridSpan w:val="6"/>
            <w:vAlign w:val="center"/>
          </w:tcPr>
          <w:p w14:paraId="35D8761D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vMerge w:val="restart"/>
            <w:vAlign w:val="center"/>
          </w:tcPr>
          <w:p w14:paraId="25B33AC0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</w:t>
            </w:r>
          </w:p>
          <w:p w14:paraId="57B794E3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邮箱</w:t>
            </w:r>
          </w:p>
        </w:tc>
        <w:tc>
          <w:tcPr>
            <w:tcW w:w="664" w:type="dxa"/>
            <w:vMerge w:val="restart"/>
            <w:vAlign w:val="center"/>
          </w:tcPr>
          <w:p w14:paraId="0024B1F2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532FA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728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 w14:paraId="2EDAECD0">
            <w:pPr>
              <w:pStyle w:val="19"/>
              <w:ind w:firstLine="0" w:firstLineChars="0"/>
              <w:jc w:val="center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52" w:type="dxa"/>
            <w:gridSpan w:val="4"/>
            <w:vAlign w:val="center"/>
          </w:tcPr>
          <w:p w14:paraId="6B0A80FA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电话</w:t>
            </w:r>
          </w:p>
        </w:tc>
        <w:tc>
          <w:tcPr>
            <w:tcW w:w="1920" w:type="dxa"/>
            <w:gridSpan w:val="4"/>
            <w:vAlign w:val="center"/>
          </w:tcPr>
          <w:p w14:paraId="34DB35C0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600B4196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手机</w:t>
            </w:r>
          </w:p>
        </w:tc>
        <w:tc>
          <w:tcPr>
            <w:tcW w:w="1416" w:type="dxa"/>
            <w:gridSpan w:val="6"/>
            <w:vAlign w:val="center"/>
          </w:tcPr>
          <w:p w14:paraId="28E87CAC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997" w:type="dxa"/>
            <w:gridSpan w:val="3"/>
            <w:vMerge w:val="continue"/>
            <w:vAlign w:val="center"/>
          </w:tcPr>
          <w:p w14:paraId="40F6CAB2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664" w:type="dxa"/>
            <w:vMerge w:val="continue"/>
            <w:vAlign w:val="center"/>
          </w:tcPr>
          <w:p w14:paraId="23B3AEE5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2CBB5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7BCEDB9">
            <w:pPr>
              <w:tabs>
                <w:tab w:val="left" w:pos="12960"/>
              </w:tabs>
              <w:adjustRightInd w:val="0"/>
              <w:snapToGrid w:val="0"/>
              <w:ind w:left="1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区域所在</w:t>
            </w:r>
          </w:p>
          <w:p w14:paraId="2933A4BB">
            <w:pPr>
              <w:tabs>
                <w:tab w:val="left" w:pos="12960"/>
              </w:tabs>
              <w:adjustRightInd w:val="0"/>
              <w:snapToGrid w:val="0"/>
              <w:ind w:left="1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地理位置</w:t>
            </w:r>
          </w:p>
        </w:tc>
        <w:tc>
          <w:tcPr>
            <w:tcW w:w="1152" w:type="dxa"/>
            <w:gridSpan w:val="4"/>
            <w:vAlign w:val="center"/>
          </w:tcPr>
          <w:p w14:paraId="66B6FCD0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77BBAFA0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区域行政级别</w:t>
            </w:r>
          </w:p>
        </w:tc>
        <w:tc>
          <w:tcPr>
            <w:tcW w:w="1277" w:type="dxa"/>
            <w:gridSpan w:val="4"/>
            <w:vAlign w:val="center"/>
          </w:tcPr>
          <w:p w14:paraId="66B6EA2C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16" w:type="dxa"/>
            <w:gridSpan w:val="6"/>
            <w:vAlign w:val="center"/>
          </w:tcPr>
          <w:p w14:paraId="5BBA72F5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区域面积</w:t>
            </w:r>
          </w:p>
          <w:p w14:paraId="4D45E533">
            <w:pPr>
              <w:tabs>
                <w:tab w:val="left" w:pos="12960"/>
              </w:tabs>
              <w:adjustRightInd w:val="0"/>
              <w:snapToGrid w:val="0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（平方公里）</w:t>
            </w:r>
          </w:p>
        </w:tc>
        <w:tc>
          <w:tcPr>
            <w:tcW w:w="1661" w:type="dxa"/>
            <w:gridSpan w:val="4"/>
            <w:vAlign w:val="center"/>
          </w:tcPr>
          <w:p w14:paraId="7185F26F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3BC0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</w:tcBorders>
            <w:vAlign w:val="center"/>
          </w:tcPr>
          <w:p w14:paraId="269FEA4F">
            <w:pPr>
              <w:tabs>
                <w:tab w:val="left" w:pos="12960"/>
              </w:tabs>
              <w:adjustRightInd w:val="0"/>
              <w:snapToGrid w:val="0"/>
              <w:ind w:left="1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区域人口</w:t>
            </w:r>
          </w:p>
          <w:p w14:paraId="4088AA37">
            <w:pPr>
              <w:tabs>
                <w:tab w:val="left" w:pos="12960"/>
              </w:tabs>
              <w:adjustRightInd w:val="0"/>
              <w:snapToGrid w:val="0"/>
              <w:ind w:left="1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数量</w:t>
            </w:r>
          </w:p>
        </w:tc>
        <w:tc>
          <w:tcPr>
            <w:tcW w:w="1152" w:type="dxa"/>
            <w:gridSpan w:val="4"/>
            <w:vAlign w:val="center"/>
          </w:tcPr>
          <w:p w14:paraId="5782853A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Align w:val="center"/>
          </w:tcPr>
          <w:p w14:paraId="01263E95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旅游从业人数</w:t>
            </w:r>
          </w:p>
        </w:tc>
        <w:tc>
          <w:tcPr>
            <w:tcW w:w="4354" w:type="dxa"/>
            <w:gridSpan w:val="14"/>
            <w:vAlign w:val="center"/>
          </w:tcPr>
          <w:p w14:paraId="78ABF2EA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72FC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728" w:type="dxa"/>
            <w:gridSpan w:val="2"/>
            <w:vMerge w:val="restart"/>
            <w:vAlign w:val="center"/>
          </w:tcPr>
          <w:p w14:paraId="7FCB37B8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产业经济指标</w:t>
            </w:r>
            <w:r>
              <w:rPr>
                <w:rFonts w:ascii="方正仿宋简体" w:hAnsi="宋体" w:eastAsia="方正仿宋简体"/>
                <w:sz w:val="24"/>
              </w:rPr>
              <w:t>(</w:t>
            </w:r>
            <w:r>
              <w:rPr>
                <w:rFonts w:hint="eastAsia" w:ascii="方正仿宋简体" w:hAnsi="宋体" w:eastAsia="方正仿宋简体"/>
                <w:sz w:val="24"/>
              </w:rPr>
              <w:t>本部分数据均以统计局公布信息为准</w:t>
            </w:r>
            <w:r>
              <w:rPr>
                <w:rFonts w:ascii="方正仿宋简体" w:hAnsi="宋体" w:eastAsia="方正仿宋简体"/>
                <w:sz w:val="24"/>
              </w:rPr>
              <w:t>)</w:t>
            </w:r>
          </w:p>
        </w:tc>
        <w:tc>
          <w:tcPr>
            <w:tcW w:w="3072" w:type="dxa"/>
            <w:gridSpan w:val="8"/>
            <w:vAlign w:val="center"/>
          </w:tcPr>
          <w:p w14:paraId="15A47272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14641210">
            <w:pPr>
              <w:pStyle w:val="19"/>
              <w:ind w:firstLine="0" w:firstLineChars="0"/>
              <w:rPr>
                <w:rFonts w:ascii="方正仿宋简体" w:hAnsi="宋体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方正仿宋简体" w:hAnsi="宋体" w:eastAsia="方正仿宋简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年</w:t>
            </w:r>
          </w:p>
        </w:tc>
        <w:tc>
          <w:tcPr>
            <w:tcW w:w="1137" w:type="dxa"/>
            <w:gridSpan w:val="4"/>
            <w:vAlign w:val="center"/>
          </w:tcPr>
          <w:p w14:paraId="4FC14D1C">
            <w:pPr>
              <w:pStyle w:val="19"/>
              <w:ind w:firstLine="0" w:firstLineChars="0"/>
              <w:rPr>
                <w:rFonts w:ascii="方正仿宋简体" w:hAnsi="宋体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方正仿宋简体" w:hAnsi="宋体" w:eastAsia="方正仿宋简体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年</w:t>
            </w:r>
          </w:p>
        </w:tc>
        <w:tc>
          <w:tcPr>
            <w:tcW w:w="1144" w:type="dxa"/>
            <w:gridSpan w:val="4"/>
            <w:vAlign w:val="center"/>
          </w:tcPr>
          <w:p w14:paraId="0DE4CB54">
            <w:pPr>
              <w:pStyle w:val="19"/>
              <w:ind w:firstLine="0" w:firstLineChars="0"/>
              <w:rPr>
                <w:rFonts w:ascii="方正仿宋简体" w:hAnsi="宋体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方正仿宋简体" w:hAnsi="宋体" w:eastAsia="方正仿宋简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年</w:t>
            </w:r>
          </w:p>
        </w:tc>
        <w:tc>
          <w:tcPr>
            <w:tcW w:w="796" w:type="dxa"/>
            <w:gridSpan w:val="2"/>
            <w:vAlign w:val="center"/>
          </w:tcPr>
          <w:p w14:paraId="6A80D07C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="方正仿宋简体" w:hAnsi="宋体" w:eastAsia="方正仿宋简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年</w:t>
            </w:r>
          </w:p>
        </w:tc>
      </w:tr>
      <w:tr w14:paraId="50093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 w14:paraId="2F1C3620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3072" w:type="dxa"/>
            <w:gridSpan w:val="8"/>
            <w:vAlign w:val="center"/>
          </w:tcPr>
          <w:p w14:paraId="1BE792E1">
            <w:pPr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区域</w:t>
            </w:r>
            <w:r>
              <w:rPr>
                <w:rFonts w:ascii="方正仿宋简体" w:hAnsi="宋体" w:eastAsia="方正仿宋简体"/>
                <w:sz w:val="24"/>
              </w:rPr>
              <w:t>GDP(</w:t>
            </w:r>
            <w:r>
              <w:rPr>
                <w:rFonts w:hint="eastAsia" w:ascii="方正仿宋简体" w:hAnsi="宋体" w:eastAsia="方正仿宋简体"/>
                <w:sz w:val="24"/>
              </w:rPr>
              <w:t>亿元</w:t>
            </w:r>
            <w:r>
              <w:rPr>
                <w:rFonts w:ascii="方正仿宋简体" w:hAnsi="宋体" w:eastAsia="方正仿宋简体"/>
                <w:sz w:val="24"/>
              </w:rPr>
              <w:t>)</w:t>
            </w:r>
          </w:p>
        </w:tc>
        <w:tc>
          <w:tcPr>
            <w:tcW w:w="1277" w:type="dxa"/>
            <w:gridSpan w:val="4"/>
            <w:vAlign w:val="center"/>
          </w:tcPr>
          <w:p w14:paraId="78ACEE96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5E9E4F05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14:paraId="15B0BC4A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364B6CCC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1D490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 w14:paraId="3CEE3908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3072" w:type="dxa"/>
            <w:gridSpan w:val="8"/>
            <w:vAlign w:val="center"/>
          </w:tcPr>
          <w:p w14:paraId="258090AF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区域旅游总收入</w:t>
            </w:r>
            <w:r>
              <w:rPr>
                <w:rFonts w:ascii="方正仿宋简体" w:hAnsi="宋体" w:eastAsia="方正仿宋简体"/>
                <w:sz w:val="24"/>
              </w:rPr>
              <w:t>GDP(</w:t>
            </w:r>
            <w:r>
              <w:rPr>
                <w:rFonts w:hint="eastAsia" w:ascii="方正仿宋简体" w:hAnsi="宋体" w:eastAsia="方正仿宋简体"/>
                <w:sz w:val="24"/>
              </w:rPr>
              <w:t>亿元</w:t>
            </w:r>
            <w:r>
              <w:rPr>
                <w:rFonts w:ascii="方正仿宋简体" w:hAnsi="宋体" w:eastAsia="方正仿宋简体"/>
                <w:sz w:val="24"/>
              </w:rPr>
              <w:t>)</w:t>
            </w:r>
          </w:p>
        </w:tc>
        <w:tc>
          <w:tcPr>
            <w:tcW w:w="1277" w:type="dxa"/>
            <w:gridSpan w:val="4"/>
            <w:vAlign w:val="center"/>
          </w:tcPr>
          <w:p w14:paraId="5D4DD7F4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051E207C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14:paraId="21C10BC9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37157CE7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2E045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 w14:paraId="0643BBB5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3072" w:type="dxa"/>
            <w:gridSpan w:val="8"/>
            <w:vAlign w:val="center"/>
          </w:tcPr>
          <w:p w14:paraId="7D7BC888">
            <w:pPr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旅游总收入</w:t>
            </w:r>
            <w:r>
              <w:rPr>
                <w:rFonts w:ascii="方正仿宋简体" w:hAnsi="宋体" w:eastAsia="方正仿宋简体"/>
                <w:sz w:val="24"/>
              </w:rPr>
              <w:t>(</w:t>
            </w:r>
            <w:r>
              <w:rPr>
                <w:rFonts w:hint="eastAsia" w:ascii="方正仿宋简体" w:hAnsi="宋体" w:eastAsia="方正仿宋简体"/>
                <w:sz w:val="24"/>
              </w:rPr>
              <w:t>亿元</w:t>
            </w:r>
            <w:r>
              <w:rPr>
                <w:rFonts w:ascii="方正仿宋简体" w:hAnsi="宋体" w:eastAsia="方正仿宋简体"/>
                <w:sz w:val="24"/>
              </w:rPr>
              <w:t>)</w:t>
            </w:r>
          </w:p>
        </w:tc>
        <w:tc>
          <w:tcPr>
            <w:tcW w:w="1277" w:type="dxa"/>
            <w:gridSpan w:val="4"/>
            <w:vAlign w:val="center"/>
          </w:tcPr>
          <w:p w14:paraId="637C9FA1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7FB94041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14:paraId="083DB434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3A168521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1858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 w14:paraId="2D736307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3072" w:type="dxa"/>
            <w:gridSpan w:val="8"/>
            <w:vAlign w:val="center"/>
          </w:tcPr>
          <w:p w14:paraId="33EA92A2">
            <w:pPr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国内旅游收入（亿元）</w:t>
            </w:r>
          </w:p>
        </w:tc>
        <w:tc>
          <w:tcPr>
            <w:tcW w:w="1277" w:type="dxa"/>
            <w:gridSpan w:val="4"/>
            <w:vAlign w:val="center"/>
          </w:tcPr>
          <w:p w14:paraId="2542ADD2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4387C3DA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14:paraId="728A7146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2C1C9201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3FB55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 w14:paraId="32A0009F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3072" w:type="dxa"/>
            <w:gridSpan w:val="8"/>
            <w:vAlign w:val="center"/>
          </w:tcPr>
          <w:p w14:paraId="7FCFA6B7">
            <w:pPr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国际旅游创汇（亿美元）</w:t>
            </w:r>
          </w:p>
        </w:tc>
        <w:tc>
          <w:tcPr>
            <w:tcW w:w="1277" w:type="dxa"/>
            <w:gridSpan w:val="4"/>
            <w:vAlign w:val="center"/>
          </w:tcPr>
          <w:p w14:paraId="5EA7B59C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03BE31E1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14:paraId="50F5D0B6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4F24B9E4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551AD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28" w:type="dxa"/>
            <w:gridSpan w:val="2"/>
            <w:vMerge w:val="restart"/>
            <w:vAlign w:val="center"/>
          </w:tcPr>
          <w:p w14:paraId="124BC571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旅游者</w:t>
            </w:r>
          </w:p>
          <w:p w14:paraId="1F7F0D4F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人数</w:t>
            </w:r>
          </w:p>
        </w:tc>
        <w:tc>
          <w:tcPr>
            <w:tcW w:w="3072" w:type="dxa"/>
            <w:gridSpan w:val="8"/>
            <w:vAlign w:val="center"/>
          </w:tcPr>
          <w:p w14:paraId="5E021A28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国内外旅游者总数</w:t>
            </w:r>
          </w:p>
          <w:p w14:paraId="25AF6F76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（万人次）</w:t>
            </w:r>
          </w:p>
        </w:tc>
        <w:tc>
          <w:tcPr>
            <w:tcW w:w="1277" w:type="dxa"/>
            <w:gridSpan w:val="4"/>
            <w:vAlign w:val="center"/>
          </w:tcPr>
          <w:p w14:paraId="381135AB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12B77C9A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14:paraId="64D859DE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281F85D2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229E2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 w14:paraId="647ADF71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3072" w:type="dxa"/>
            <w:gridSpan w:val="8"/>
            <w:vAlign w:val="center"/>
          </w:tcPr>
          <w:p w14:paraId="1F382EA2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国内旅游者数量</w:t>
            </w:r>
          </w:p>
          <w:p w14:paraId="2725A110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（万人次）</w:t>
            </w:r>
          </w:p>
        </w:tc>
        <w:tc>
          <w:tcPr>
            <w:tcW w:w="1277" w:type="dxa"/>
            <w:gridSpan w:val="4"/>
            <w:vAlign w:val="center"/>
          </w:tcPr>
          <w:p w14:paraId="56B67BA0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35A98B12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14:paraId="65721040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6D9E2EC3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1FDAC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 w14:paraId="5E97E335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3072" w:type="dxa"/>
            <w:gridSpan w:val="8"/>
            <w:vAlign w:val="center"/>
          </w:tcPr>
          <w:p w14:paraId="328FA643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入境旅游者数量</w:t>
            </w:r>
          </w:p>
          <w:p w14:paraId="329D3985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（万人次）</w:t>
            </w:r>
          </w:p>
        </w:tc>
        <w:tc>
          <w:tcPr>
            <w:tcW w:w="1277" w:type="dxa"/>
            <w:gridSpan w:val="4"/>
            <w:vAlign w:val="center"/>
          </w:tcPr>
          <w:p w14:paraId="5B98A835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480F3C6D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14:paraId="4EB5BC3F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08D34D3B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5803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 w14:paraId="1C48D8AB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3072" w:type="dxa"/>
            <w:gridSpan w:val="8"/>
            <w:tcBorders>
              <w:top w:val="single" w:color="auto" w:sz="6" w:space="0"/>
            </w:tcBorders>
            <w:vAlign w:val="center"/>
          </w:tcPr>
          <w:p w14:paraId="764D123D">
            <w:pPr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外国人（万人次）</w:t>
            </w:r>
          </w:p>
        </w:tc>
        <w:tc>
          <w:tcPr>
            <w:tcW w:w="1277" w:type="dxa"/>
            <w:gridSpan w:val="4"/>
            <w:vAlign w:val="center"/>
          </w:tcPr>
          <w:p w14:paraId="7071142F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2688FFCE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14:paraId="68F88A41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009A50C7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0179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28" w:type="dxa"/>
            <w:gridSpan w:val="2"/>
            <w:vMerge w:val="continue"/>
            <w:vAlign w:val="center"/>
          </w:tcPr>
          <w:p w14:paraId="5374CD1C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3072" w:type="dxa"/>
            <w:gridSpan w:val="8"/>
            <w:vAlign w:val="center"/>
          </w:tcPr>
          <w:p w14:paraId="3E0EF56F">
            <w:pPr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港澳台同胞（万人次）</w:t>
            </w:r>
          </w:p>
        </w:tc>
        <w:tc>
          <w:tcPr>
            <w:tcW w:w="1277" w:type="dxa"/>
            <w:gridSpan w:val="4"/>
            <w:vAlign w:val="center"/>
          </w:tcPr>
          <w:p w14:paraId="7A8B97CE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33C50D65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44" w:type="dxa"/>
            <w:gridSpan w:val="4"/>
            <w:vAlign w:val="center"/>
          </w:tcPr>
          <w:p w14:paraId="66C02B91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Align w:val="center"/>
          </w:tcPr>
          <w:p w14:paraId="2712AA5F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372A8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Merge w:val="restart"/>
            <w:vAlign w:val="center"/>
          </w:tcPr>
          <w:p w14:paraId="3716800E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区域品牌</w:t>
            </w:r>
          </w:p>
          <w:p w14:paraId="1E18F445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基本信息</w:t>
            </w:r>
          </w:p>
        </w:tc>
        <w:tc>
          <w:tcPr>
            <w:tcW w:w="3072" w:type="dxa"/>
            <w:gridSpan w:val="8"/>
          </w:tcPr>
          <w:p w14:paraId="70621C91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区域品牌名称</w:t>
            </w:r>
          </w:p>
        </w:tc>
        <w:tc>
          <w:tcPr>
            <w:tcW w:w="2414" w:type="dxa"/>
            <w:gridSpan w:val="8"/>
          </w:tcPr>
          <w:p w14:paraId="1E40F02D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44" w:type="dxa"/>
            <w:gridSpan w:val="4"/>
          </w:tcPr>
          <w:p w14:paraId="44D86AA3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成立时间</w:t>
            </w:r>
          </w:p>
        </w:tc>
        <w:tc>
          <w:tcPr>
            <w:tcW w:w="796" w:type="dxa"/>
            <w:gridSpan w:val="2"/>
          </w:tcPr>
          <w:p w14:paraId="6470F46A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57FD9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Merge w:val="continue"/>
          </w:tcPr>
          <w:p w14:paraId="71D0EFA7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3072" w:type="dxa"/>
            <w:gridSpan w:val="8"/>
          </w:tcPr>
          <w:p w14:paraId="79CD96DB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集体商标名称</w:t>
            </w:r>
          </w:p>
        </w:tc>
        <w:tc>
          <w:tcPr>
            <w:tcW w:w="2414" w:type="dxa"/>
            <w:gridSpan w:val="8"/>
          </w:tcPr>
          <w:p w14:paraId="44216258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44" w:type="dxa"/>
            <w:gridSpan w:val="4"/>
          </w:tcPr>
          <w:p w14:paraId="43845C29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注册时间</w:t>
            </w:r>
          </w:p>
        </w:tc>
        <w:tc>
          <w:tcPr>
            <w:tcW w:w="796" w:type="dxa"/>
            <w:gridSpan w:val="2"/>
          </w:tcPr>
          <w:p w14:paraId="6C9D4C9D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2EB2A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Merge w:val="continue"/>
          </w:tcPr>
          <w:p w14:paraId="7F01FE03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7426" w:type="dxa"/>
            <w:gridSpan w:val="22"/>
          </w:tcPr>
          <w:p w14:paraId="33E5A94E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核心景区辐射区域简介</w:t>
            </w:r>
            <w:r>
              <w:rPr>
                <w:rFonts w:ascii="方正仿宋简体" w:hAnsi="宋体" w:eastAsia="方正仿宋简体"/>
                <w:sz w:val="24"/>
                <w:szCs w:val="24"/>
              </w:rPr>
              <w:t>(500</w:t>
            </w: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字以内</w:t>
            </w:r>
            <w:r>
              <w:rPr>
                <w:rFonts w:ascii="方正仿宋简体" w:hAnsi="宋体" w:eastAsia="方正仿宋简体"/>
                <w:sz w:val="24"/>
                <w:szCs w:val="24"/>
              </w:rPr>
              <w:t>)</w:t>
            </w:r>
          </w:p>
          <w:p w14:paraId="0CA6CA1D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  <w:p w14:paraId="29571B54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  <w:p w14:paraId="3B6F6A83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  <w:p w14:paraId="3D12B96B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  <w:p w14:paraId="75467C4D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  <w:p w14:paraId="3DBAA212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2D174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Merge w:val="restart"/>
          </w:tcPr>
          <w:p w14:paraId="7A100528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</w:p>
          <w:p w14:paraId="7F295840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</w:p>
          <w:p w14:paraId="113A3E96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</w:p>
          <w:p w14:paraId="3304388C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</w:p>
          <w:p w14:paraId="148D513E">
            <w:pPr>
              <w:tabs>
                <w:tab w:val="left" w:pos="12960"/>
              </w:tabs>
              <w:adjustRightInd w:val="0"/>
              <w:snapToGrid w:val="0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区域品牌受益产业</w:t>
            </w:r>
          </w:p>
        </w:tc>
        <w:tc>
          <w:tcPr>
            <w:tcW w:w="1417" w:type="dxa"/>
            <w:gridSpan w:val="5"/>
            <w:vMerge w:val="restart"/>
            <w:vAlign w:val="center"/>
          </w:tcPr>
          <w:p w14:paraId="0D456A22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辐射景区</w:t>
            </w:r>
          </w:p>
          <w:p w14:paraId="4C12248E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  <w:r>
              <w:rPr>
                <w:rFonts w:ascii="方正仿宋简体" w:hAnsi="宋体" w:eastAsia="方正仿宋简体"/>
                <w:sz w:val="24"/>
              </w:rPr>
              <w:t>(</w:t>
            </w:r>
            <w:r>
              <w:rPr>
                <w:rFonts w:hint="eastAsia" w:ascii="方正仿宋简体" w:hAnsi="宋体" w:eastAsia="方正仿宋简体"/>
                <w:sz w:val="24"/>
              </w:rPr>
              <w:t>旅游景区数量</w:t>
            </w:r>
            <w:r>
              <w:rPr>
                <w:rFonts w:ascii="方正仿宋简体" w:hAnsi="宋体" w:eastAsia="方正仿宋简体"/>
                <w:sz w:val="24"/>
              </w:rPr>
              <w:t>)</w:t>
            </w:r>
          </w:p>
        </w:tc>
        <w:tc>
          <w:tcPr>
            <w:tcW w:w="1655" w:type="dxa"/>
            <w:gridSpan w:val="3"/>
            <w:vAlign w:val="center"/>
          </w:tcPr>
          <w:p w14:paraId="316E7769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ascii="方正仿宋简体" w:hAnsi="宋体" w:eastAsia="方正仿宋简体"/>
                <w:sz w:val="24"/>
                <w:szCs w:val="24"/>
              </w:rPr>
              <w:t>AA</w:t>
            </w:r>
          </w:p>
        </w:tc>
        <w:tc>
          <w:tcPr>
            <w:tcW w:w="1277" w:type="dxa"/>
            <w:gridSpan w:val="4"/>
            <w:vAlign w:val="center"/>
          </w:tcPr>
          <w:p w14:paraId="448C1F6B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ascii="方正仿宋简体" w:hAnsi="宋体" w:eastAsia="方正仿宋简体"/>
                <w:sz w:val="24"/>
                <w:szCs w:val="24"/>
              </w:rPr>
              <w:t>AAA</w:t>
            </w:r>
          </w:p>
        </w:tc>
        <w:tc>
          <w:tcPr>
            <w:tcW w:w="1137" w:type="dxa"/>
            <w:gridSpan w:val="4"/>
            <w:vAlign w:val="center"/>
          </w:tcPr>
          <w:p w14:paraId="0E770D75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ascii="方正仿宋简体" w:hAnsi="宋体" w:eastAsia="方正仿宋简体"/>
                <w:sz w:val="24"/>
                <w:szCs w:val="24"/>
              </w:rPr>
              <w:t>AAAA</w:t>
            </w:r>
          </w:p>
        </w:tc>
        <w:tc>
          <w:tcPr>
            <w:tcW w:w="1276" w:type="dxa"/>
            <w:gridSpan w:val="5"/>
            <w:vAlign w:val="center"/>
          </w:tcPr>
          <w:p w14:paraId="59E5ED88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ascii="方正仿宋简体" w:hAnsi="宋体" w:eastAsia="方正仿宋简体"/>
                <w:sz w:val="24"/>
                <w:szCs w:val="24"/>
              </w:rPr>
              <w:t>AAAAA</w:t>
            </w:r>
          </w:p>
        </w:tc>
        <w:tc>
          <w:tcPr>
            <w:tcW w:w="664" w:type="dxa"/>
            <w:vAlign w:val="center"/>
          </w:tcPr>
          <w:p w14:paraId="5403E842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总数</w:t>
            </w:r>
          </w:p>
        </w:tc>
      </w:tr>
      <w:tr w14:paraId="78AF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Merge w:val="continue"/>
          </w:tcPr>
          <w:p w14:paraId="44F06E93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Merge w:val="continue"/>
            <w:vAlign w:val="center"/>
          </w:tcPr>
          <w:p w14:paraId="7BDE4216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14:paraId="55E2AA49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74E08BC3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1CF9483F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3770016F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14:paraId="44C91D14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02240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Merge w:val="continue"/>
          </w:tcPr>
          <w:p w14:paraId="3F84192F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Merge w:val="restart"/>
            <w:vAlign w:val="center"/>
          </w:tcPr>
          <w:p w14:paraId="36214043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星级饭店</w:t>
            </w:r>
          </w:p>
          <w:p w14:paraId="10FCA2A6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  <w:r>
              <w:rPr>
                <w:rFonts w:ascii="方正仿宋简体" w:hAnsi="宋体" w:eastAsia="方正仿宋简体"/>
                <w:sz w:val="24"/>
              </w:rPr>
              <w:t>(</w:t>
            </w:r>
            <w:r>
              <w:rPr>
                <w:rFonts w:hint="eastAsia" w:ascii="方正仿宋简体" w:hAnsi="宋体" w:eastAsia="方正仿宋简体"/>
                <w:sz w:val="24"/>
              </w:rPr>
              <w:t>数量）</w:t>
            </w:r>
          </w:p>
        </w:tc>
        <w:tc>
          <w:tcPr>
            <w:tcW w:w="1655" w:type="dxa"/>
            <w:gridSpan w:val="3"/>
            <w:vAlign w:val="center"/>
          </w:tcPr>
          <w:p w14:paraId="46ACC961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二星级</w:t>
            </w:r>
          </w:p>
        </w:tc>
        <w:tc>
          <w:tcPr>
            <w:tcW w:w="1277" w:type="dxa"/>
            <w:gridSpan w:val="4"/>
            <w:vAlign w:val="center"/>
          </w:tcPr>
          <w:p w14:paraId="48550BCC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三星级</w:t>
            </w:r>
          </w:p>
        </w:tc>
        <w:tc>
          <w:tcPr>
            <w:tcW w:w="1137" w:type="dxa"/>
            <w:gridSpan w:val="4"/>
            <w:vAlign w:val="center"/>
          </w:tcPr>
          <w:p w14:paraId="28AE06DA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四星级</w:t>
            </w:r>
          </w:p>
        </w:tc>
        <w:tc>
          <w:tcPr>
            <w:tcW w:w="1276" w:type="dxa"/>
            <w:gridSpan w:val="5"/>
            <w:vAlign w:val="center"/>
          </w:tcPr>
          <w:p w14:paraId="48DAF7DD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五星级</w:t>
            </w:r>
          </w:p>
        </w:tc>
        <w:tc>
          <w:tcPr>
            <w:tcW w:w="664" w:type="dxa"/>
            <w:vAlign w:val="center"/>
          </w:tcPr>
          <w:p w14:paraId="16F06DFD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总数</w:t>
            </w:r>
          </w:p>
        </w:tc>
      </w:tr>
      <w:tr w14:paraId="18E42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Merge w:val="continue"/>
          </w:tcPr>
          <w:p w14:paraId="7945FE95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Merge w:val="continue"/>
            <w:vAlign w:val="center"/>
          </w:tcPr>
          <w:p w14:paraId="7E93F388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14:paraId="0E4AC144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58EF375F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276EE2E1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4EAFD2A1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14:paraId="4B954624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229A9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Merge w:val="continue"/>
          </w:tcPr>
          <w:p w14:paraId="315FEB4A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Merge w:val="restart"/>
            <w:vAlign w:val="center"/>
          </w:tcPr>
          <w:p w14:paraId="331BDDCE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旅行社</w:t>
            </w:r>
          </w:p>
          <w:p w14:paraId="1E699C07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（数量）</w:t>
            </w:r>
          </w:p>
        </w:tc>
        <w:tc>
          <w:tcPr>
            <w:tcW w:w="1655" w:type="dxa"/>
            <w:gridSpan w:val="3"/>
            <w:vAlign w:val="center"/>
          </w:tcPr>
          <w:p w14:paraId="75C9000E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ascii="方正仿宋简体" w:hAnsi="宋体" w:eastAsia="方正仿宋简体"/>
                <w:sz w:val="24"/>
                <w:szCs w:val="24"/>
              </w:rPr>
              <w:t>AAA</w:t>
            </w:r>
          </w:p>
        </w:tc>
        <w:tc>
          <w:tcPr>
            <w:tcW w:w="2414" w:type="dxa"/>
            <w:gridSpan w:val="8"/>
            <w:vAlign w:val="center"/>
          </w:tcPr>
          <w:p w14:paraId="5FEEC1E0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ascii="方正仿宋简体" w:hAnsi="宋体" w:eastAsia="方正仿宋简体"/>
                <w:sz w:val="24"/>
                <w:szCs w:val="24"/>
              </w:rPr>
              <w:t>AAAA</w:t>
            </w:r>
          </w:p>
        </w:tc>
        <w:tc>
          <w:tcPr>
            <w:tcW w:w="1940" w:type="dxa"/>
            <w:gridSpan w:val="6"/>
            <w:vAlign w:val="center"/>
          </w:tcPr>
          <w:p w14:paraId="10B54B75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ascii="方正仿宋简体" w:hAnsi="宋体" w:eastAsia="方正仿宋简体"/>
                <w:sz w:val="24"/>
                <w:szCs w:val="24"/>
              </w:rPr>
              <w:t>AAAAA</w:t>
            </w:r>
          </w:p>
        </w:tc>
      </w:tr>
      <w:tr w14:paraId="6CF3B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Merge w:val="continue"/>
          </w:tcPr>
          <w:p w14:paraId="20E887AF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Merge w:val="continue"/>
            <w:vAlign w:val="center"/>
          </w:tcPr>
          <w:p w14:paraId="6025C7F3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  <w:vAlign w:val="center"/>
          </w:tcPr>
          <w:p w14:paraId="59C1B405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2414" w:type="dxa"/>
            <w:gridSpan w:val="8"/>
            <w:vAlign w:val="center"/>
          </w:tcPr>
          <w:p w14:paraId="40007649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940" w:type="dxa"/>
            <w:gridSpan w:val="6"/>
            <w:vAlign w:val="center"/>
          </w:tcPr>
          <w:p w14:paraId="156DFEF0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407B3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Merge w:val="restart"/>
            <w:vAlign w:val="center"/>
          </w:tcPr>
          <w:p w14:paraId="7A2B260C">
            <w:pPr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景区荣誉</w:t>
            </w:r>
          </w:p>
        </w:tc>
        <w:tc>
          <w:tcPr>
            <w:tcW w:w="1417" w:type="dxa"/>
            <w:gridSpan w:val="5"/>
          </w:tcPr>
          <w:p w14:paraId="33F1F27B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世界级荣誉</w:t>
            </w:r>
          </w:p>
        </w:tc>
        <w:tc>
          <w:tcPr>
            <w:tcW w:w="1655" w:type="dxa"/>
            <w:gridSpan w:val="3"/>
          </w:tcPr>
          <w:p w14:paraId="011547BE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国家级荣誉</w:t>
            </w:r>
          </w:p>
        </w:tc>
        <w:tc>
          <w:tcPr>
            <w:tcW w:w="1277" w:type="dxa"/>
            <w:gridSpan w:val="4"/>
          </w:tcPr>
          <w:p w14:paraId="60168A08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省级荣誉</w:t>
            </w:r>
          </w:p>
        </w:tc>
        <w:tc>
          <w:tcPr>
            <w:tcW w:w="2413" w:type="dxa"/>
            <w:gridSpan w:val="9"/>
          </w:tcPr>
          <w:p w14:paraId="605DFC2F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市县级荣誉</w:t>
            </w:r>
          </w:p>
        </w:tc>
        <w:tc>
          <w:tcPr>
            <w:tcW w:w="664" w:type="dxa"/>
          </w:tcPr>
          <w:p w14:paraId="2725ADAF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其他</w:t>
            </w:r>
          </w:p>
          <w:p w14:paraId="7B19800A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/>
                <w:sz w:val="24"/>
                <w:szCs w:val="24"/>
              </w:rPr>
              <w:t>荣誉</w:t>
            </w:r>
          </w:p>
        </w:tc>
      </w:tr>
      <w:tr w14:paraId="3E4D2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Merge w:val="continue"/>
          </w:tcPr>
          <w:p w14:paraId="0B8F7F5D">
            <w:pPr>
              <w:pStyle w:val="19"/>
              <w:ind w:firstLine="464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14:paraId="36FC35F2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</w:tcPr>
          <w:p w14:paraId="5DB75B3A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</w:tcPr>
          <w:p w14:paraId="2C564222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2413" w:type="dxa"/>
            <w:gridSpan w:val="9"/>
          </w:tcPr>
          <w:p w14:paraId="40D3114B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664" w:type="dxa"/>
          </w:tcPr>
          <w:p w14:paraId="178654C7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6B994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Merge w:val="continue"/>
          </w:tcPr>
          <w:p w14:paraId="4A71B44B">
            <w:pPr>
              <w:pStyle w:val="19"/>
              <w:ind w:firstLine="464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14:paraId="09410368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</w:tcPr>
          <w:p w14:paraId="33629245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</w:tcPr>
          <w:p w14:paraId="32FEB31B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2413" w:type="dxa"/>
            <w:gridSpan w:val="9"/>
          </w:tcPr>
          <w:p w14:paraId="20CC2362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664" w:type="dxa"/>
          </w:tcPr>
          <w:p w14:paraId="5581F87B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0BD4E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Merge w:val="continue"/>
          </w:tcPr>
          <w:p w14:paraId="42C32997">
            <w:pPr>
              <w:pStyle w:val="19"/>
              <w:ind w:firstLine="464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14:paraId="0F478253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</w:tcPr>
          <w:p w14:paraId="050CDF69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</w:tcPr>
          <w:p w14:paraId="7444F301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2413" w:type="dxa"/>
            <w:gridSpan w:val="9"/>
          </w:tcPr>
          <w:p w14:paraId="5D347ADA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664" w:type="dxa"/>
          </w:tcPr>
          <w:p w14:paraId="4FE0A590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5F160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8" w:type="dxa"/>
            <w:gridSpan w:val="2"/>
            <w:vMerge w:val="continue"/>
          </w:tcPr>
          <w:p w14:paraId="7F19F2B8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417" w:type="dxa"/>
            <w:gridSpan w:val="5"/>
          </w:tcPr>
          <w:p w14:paraId="5EFAB25E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655" w:type="dxa"/>
            <w:gridSpan w:val="3"/>
          </w:tcPr>
          <w:p w14:paraId="1F329E8A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1277" w:type="dxa"/>
            <w:gridSpan w:val="4"/>
          </w:tcPr>
          <w:p w14:paraId="25E1A17F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2413" w:type="dxa"/>
            <w:gridSpan w:val="9"/>
          </w:tcPr>
          <w:p w14:paraId="187AF230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  <w:tc>
          <w:tcPr>
            <w:tcW w:w="664" w:type="dxa"/>
          </w:tcPr>
          <w:p w14:paraId="2F58D492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3BD53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728" w:type="dxa"/>
            <w:gridSpan w:val="2"/>
            <w:vAlign w:val="center"/>
          </w:tcPr>
          <w:p w14:paraId="24C5F68D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区域品牌情况概述（</w:t>
            </w:r>
            <w:r>
              <w:rPr>
                <w:rFonts w:ascii="方正仿宋简体" w:hAnsi="宋体" w:eastAsia="方正仿宋简体"/>
                <w:sz w:val="24"/>
              </w:rPr>
              <w:t>800</w:t>
            </w:r>
            <w:r>
              <w:rPr>
                <w:rFonts w:hint="eastAsia" w:ascii="方正仿宋简体" w:hAnsi="宋体" w:eastAsia="方正仿宋简体"/>
                <w:sz w:val="24"/>
              </w:rPr>
              <w:t>字以内）</w:t>
            </w:r>
          </w:p>
        </w:tc>
        <w:tc>
          <w:tcPr>
            <w:tcW w:w="7426" w:type="dxa"/>
            <w:gridSpan w:val="22"/>
          </w:tcPr>
          <w:p w14:paraId="4E521809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  <w:p w14:paraId="03D66FCD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  <w:p w14:paraId="4CF2524B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  <w:p w14:paraId="70C4990A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  <w:p w14:paraId="7054EF35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  <w:p w14:paraId="0BEA6189">
            <w:pPr>
              <w:pStyle w:val="19"/>
              <w:ind w:firstLine="0" w:firstLineChars="0"/>
              <w:rPr>
                <w:rFonts w:ascii="方正仿宋简体" w:hAnsi="宋体" w:eastAsia="方正仿宋简体"/>
                <w:sz w:val="24"/>
                <w:szCs w:val="24"/>
              </w:rPr>
            </w:pPr>
          </w:p>
        </w:tc>
      </w:tr>
      <w:tr w14:paraId="78C6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154" w:type="dxa"/>
            <w:gridSpan w:val="24"/>
            <w:vAlign w:val="center"/>
          </w:tcPr>
          <w:p w14:paraId="5B883BAE">
            <w:pPr>
              <w:widowControl/>
              <w:spacing w:line="440" w:lineRule="exact"/>
              <w:rPr>
                <w:rFonts w:ascii="方正黑体简体" w:hAnsi="黑体" w:eastAsia="方正黑体简体" w:cs="宋体"/>
                <w:sz w:val="32"/>
                <w:szCs w:val="32"/>
              </w:rPr>
            </w:pPr>
            <w:r>
              <w:rPr>
                <w:rFonts w:hint="eastAsia" w:ascii="方正黑体简体" w:hAnsi="黑体" w:eastAsia="方正黑体简体" w:cs="宋体"/>
                <w:sz w:val="32"/>
                <w:szCs w:val="32"/>
              </w:rPr>
              <w:t>二、核心景区情况信息</w:t>
            </w:r>
          </w:p>
        </w:tc>
      </w:tr>
      <w:tr w14:paraId="0448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35" w:type="dxa"/>
            <w:vAlign w:val="center"/>
          </w:tcPr>
          <w:p w14:paraId="2B91F6DB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名称</w:t>
            </w:r>
          </w:p>
        </w:tc>
        <w:tc>
          <w:tcPr>
            <w:tcW w:w="3820" w:type="dxa"/>
            <w:gridSpan w:val="10"/>
            <w:vAlign w:val="center"/>
          </w:tcPr>
          <w:p w14:paraId="0B798287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ascii="宋体" w:hAnsi="宋体" w:eastAsia="方正仿宋简体" w:cs="宋体"/>
                <w:kern w:val="0"/>
                <w:sz w:val="24"/>
              </w:rPr>
              <w:t> </w:t>
            </w:r>
          </w:p>
        </w:tc>
        <w:tc>
          <w:tcPr>
            <w:tcW w:w="1417" w:type="dxa"/>
            <w:gridSpan w:val="5"/>
            <w:vAlign w:val="center"/>
          </w:tcPr>
          <w:p w14:paraId="0AA2D6A5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主管部门</w:t>
            </w:r>
          </w:p>
        </w:tc>
        <w:tc>
          <w:tcPr>
            <w:tcW w:w="2482" w:type="dxa"/>
            <w:gridSpan w:val="8"/>
            <w:vAlign w:val="center"/>
          </w:tcPr>
          <w:p w14:paraId="16207F9C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ascii="宋体" w:hAnsi="宋体" w:eastAsia="方正仿宋简体" w:cs="宋体"/>
                <w:kern w:val="0"/>
                <w:sz w:val="24"/>
              </w:rPr>
              <w:t> </w:t>
            </w:r>
          </w:p>
        </w:tc>
      </w:tr>
      <w:tr w14:paraId="5A8A9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35" w:type="dxa"/>
            <w:vAlign w:val="center"/>
          </w:tcPr>
          <w:p w14:paraId="25454125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性质</w:t>
            </w:r>
          </w:p>
        </w:tc>
        <w:tc>
          <w:tcPr>
            <w:tcW w:w="7719" w:type="dxa"/>
            <w:gridSpan w:val="23"/>
            <w:vAlign w:val="center"/>
          </w:tcPr>
          <w:p w14:paraId="33949B91">
            <w:pPr>
              <w:widowControl/>
              <w:snapToGrid w:val="0"/>
              <w:spacing w:line="44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ascii="宋体" w:hAnsi="宋体" w:eastAsia="方正仿宋简体" w:cs="宋体"/>
                <w:kern w:val="0"/>
                <w:sz w:val="24"/>
              </w:rPr>
              <w:t> 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在下列正确的位置划（√）：自然公园、国家公园、地质公园、森林公园、湿地公园、野生动物园、海洋馆。</w:t>
            </w:r>
          </w:p>
        </w:tc>
      </w:tr>
      <w:tr w14:paraId="6BABA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435" w:type="dxa"/>
            <w:vAlign w:val="center"/>
          </w:tcPr>
          <w:p w14:paraId="77FA8737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通讯地址</w:t>
            </w:r>
          </w:p>
        </w:tc>
        <w:tc>
          <w:tcPr>
            <w:tcW w:w="5092" w:type="dxa"/>
            <w:gridSpan w:val="14"/>
            <w:vAlign w:val="center"/>
          </w:tcPr>
          <w:p w14:paraId="3A104E4D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ascii="宋体" w:hAnsi="宋体" w:eastAsia="方正仿宋简体" w:cs="宋体"/>
                <w:kern w:val="0"/>
                <w:sz w:val="24"/>
              </w:rPr>
              <w:t> </w:t>
            </w:r>
          </w:p>
        </w:tc>
        <w:tc>
          <w:tcPr>
            <w:tcW w:w="719" w:type="dxa"/>
            <w:gridSpan w:val="4"/>
            <w:vAlign w:val="center"/>
          </w:tcPr>
          <w:p w14:paraId="178DDFA0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邮编</w:t>
            </w:r>
          </w:p>
        </w:tc>
        <w:tc>
          <w:tcPr>
            <w:tcW w:w="1908" w:type="dxa"/>
            <w:gridSpan w:val="5"/>
            <w:vAlign w:val="center"/>
          </w:tcPr>
          <w:p w14:paraId="1E1F2C25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ascii="宋体" w:hAnsi="宋体" w:eastAsia="方正仿宋简体" w:cs="宋体"/>
                <w:kern w:val="0"/>
                <w:sz w:val="24"/>
              </w:rPr>
              <w:t> </w:t>
            </w:r>
          </w:p>
        </w:tc>
      </w:tr>
      <w:tr w14:paraId="0B90D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35" w:type="dxa"/>
            <w:vAlign w:val="center"/>
          </w:tcPr>
          <w:p w14:paraId="210B0E78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电话</w:t>
            </w:r>
          </w:p>
        </w:tc>
        <w:tc>
          <w:tcPr>
            <w:tcW w:w="3820" w:type="dxa"/>
            <w:gridSpan w:val="10"/>
            <w:vAlign w:val="center"/>
          </w:tcPr>
          <w:p w14:paraId="0BB049F9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ascii="宋体" w:hAnsi="宋体" w:eastAsia="方正仿宋简体" w:cs="宋体"/>
                <w:kern w:val="0"/>
                <w:sz w:val="24"/>
              </w:rPr>
              <w:t> </w:t>
            </w:r>
          </w:p>
        </w:tc>
        <w:tc>
          <w:tcPr>
            <w:tcW w:w="1417" w:type="dxa"/>
            <w:gridSpan w:val="5"/>
            <w:vAlign w:val="center"/>
          </w:tcPr>
          <w:p w14:paraId="5FB31C55">
            <w:pPr>
              <w:widowControl/>
              <w:spacing w:line="440" w:lineRule="exact"/>
              <w:ind w:firstLine="21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传真</w:t>
            </w:r>
          </w:p>
        </w:tc>
        <w:tc>
          <w:tcPr>
            <w:tcW w:w="2482" w:type="dxa"/>
            <w:gridSpan w:val="8"/>
            <w:vAlign w:val="center"/>
          </w:tcPr>
          <w:p w14:paraId="6CE21C65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ascii="宋体" w:hAnsi="宋体" w:eastAsia="方正仿宋简体" w:cs="宋体"/>
                <w:kern w:val="0"/>
                <w:sz w:val="24"/>
              </w:rPr>
              <w:t> </w:t>
            </w:r>
          </w:p>
        </w:tc>
      </w:tr>
      <w:tr w14:paraId="5B754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vAlign w:val="center"/>
          </w:tcPr>
          <w:p w14:paraId="628480B8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网址</w:t>
            </w:r>
          </w:p>
        </w:tc>
        <w:tc>
          <w:tcPr>
            <w:tcW w:w="7719" w:type="dxa"/>
            <w:gridSpan w:val="23"/>
            <w:vAlign w:val="center"/>
          </w:tcPr>
          <w:p w14:paraId="23690010">
            <w:pPr>
              <w:widowControl/>
              <w:spacing w:line="44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</w:tr>
      <w:tr w14:paraId="0C1E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35" w:type="dxa"/>
            <w:vAlign w:val="center"/>
          </w:tcPr>
          <w:p w14:paraId="224E65FE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负责人</w:t>
            </w:r>
          </w:p>
        </w:tc>
        <w:tc>
          <w:tcPr>
            <w:tcW w:w="3820" w:type="dxa"/>
            <w:gridSpan w:val="10"/>
            <w:vAlign w:val="center"/>
          </w:tcPr>
          <w:p w14:paraId="26070D1B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ascii="宋体" w:hAnsi="宋体" w:eastAsia="方正仿宋简体" w:cs="宋体"/>
                <w:kern w:val="0"/>
                <w:sz w:val="24"/>
              </w:rPr>
              <w:t> </w:t>
            </w:r>
          </w:p>
        </w:tc>
        <w:tc>
          <w:tcPr>
            <w:tcW w:w="1417" w:type="dxa"/>
            <w:gridSpan w:val="5"/>
            <w:vAlign w:val="center"/>
          </w:tcPr>
          <w:p w14:paraId="758BC971">
            <w:pPr>
              <w:widowControl/>
              <w:spacing w:line="440" w:lineRule="exact"/>
              <w:ind w:firstLine="21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电话</w:t>
            </w:r>
          </w:p>
        </w:tc>
        <w:tc>
          <w:tcPr>
            <w:tcW w:w="2482" w:type="dxa"/>
            <w:gridSpan w:val="8"/>
            <w:vAlign w:val="center"/>
          </w:tcPr>
          <w:p w14:paraId="08C1AA3C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ascii="宋体" w:hAnsi="宋体" w:eastAsia="方正仿宋简体" w:cs="宋体"/>
                <w:kern w:val="0"/>
                <w:sz w:val="24"/>
              </w:rPr>
              <w:t> </w:t>
            </w:r>
          </w:p>
        </w:tc>
      </w:tr>
      <w:tr w14:paraId="7A323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435" w:type="dxa"/>
            <w:vAlign w:val="center"/>
          </w:tcPr>
          <w:p w14:paraId="33A3CBD1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面积</w:t>
            </w:r>
          </w:p>
        </w:tc>
        <w:tc>
          <w:tcPr>
            <w:tcW w:w="7719" w:type="dxa"/>
            <w:gridSpan w:val="23"/>
            <w:vAlign w:val="center"/>
          </w:tcPr>
          <w:p w14:paraId="1C88566E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</w:tr>
      <w:tr w14:paraId="0DD2E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35" w:type="dxa"/>
            <w:vAlign w:val="center"/>
          </w:tcPr>
          <w:p w14:paraId="08C424EA">
            <w:pPr>
              <w:tabs>
                <w:tab w:val="left" w:pos="12960"/>
              </w:tabs>
              <w:adjustRightInd w:val="0"/>
              <w:snapToGrid w:val="0"/>
              <w:spacing w:line="340" w:lineRule="exact"/>
              <w:ind w:left="1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依托城市（镇）名称</w:t>
            </w:r>
          </w:p>
        </w:tc>
        <w:tc>
          <w:tcPr>
            <w:tcW w:w="7719" w:type="dxa"/>
            <w:gridSpan w:val="23"/>
            <w:vAlign w:val="center"/>
          </w:tcPr>
          <w:p w14:paraId="68ED65CD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</w:tr>
      <w:tr w14:paraId="2A88B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844" w:type="dxa"/>
            <w:gridSpan w:val="5"/>
            <w:vAlign w:val="center"/>
          </w:tcPr>
          <w:p w14:paraId="7DE6F07C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行政归属单位</w:t>
            </w:r>
          </w:p>
        </w:tc>
        <w:tc>
          <w:tcPr>
            <w:tcW w:w="6310" w:type="dxa"/>
            <w:gridSpan w:val="19"/>
            <w:vAlign w:val="center"/>
          </w:tcPr>
          <w:p w14:paraId="67A4D0DD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</w:tr>
      <w:tr w14:paraId="0E734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2844" w:type="dxa"/>
            <w:gridSpan w:val="5"/>
            <w:vAlign w:val="center"/>
          </w:tcPr>
          <w:p w14:paraId="5ED7E501">
            <w:pPr>
              <w:tabs>
                <w:tab w:val="left" w:pos="12960"/>
              </w:tabs>
              <w:adjustRightInd w:val="0"/>
              <w:snapToGrid w:val="0"/>
              <w:spacing w:line="440" w:lineRule="exact"/>
              <w:ind w:left="1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经营管理单位</w:t>
            </w:r>
          </w:p>
        </w:tc>
        <w:tc>
          <w:tcPr>
            <w:tcW w:w="6310" w:type="dxa"/>
            <w:gridSpan w:val="19"/>
            <w:vAlign w:val="center"/>
          </w:tcPr>
          <w:p w14:paraId="5C4AD55F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</w:tr>
      <w:tr w14:paraId="0C23E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vMerge w:val="restart"/>
            <w:vAlign w:val="center"/>
          </w:tcPr>
          <w:p w14:paraId="08A6D253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工作人员</w:t>
            </w:r>
          </w:p>
        </w:tc>
        <w:tc>
          <w:tcPr>
            <w:tcW w:w="1265" w:type="dxa"/>
            <w:gridSpan w:val="2"/>
            <w:vAlign w:val="center"/>
          </w:tcPr>
          <w:p w14:paraId="7B1ECEC4">
            <w:pPr>
              <w:widowControl/>
              <w:spacing w:line="44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总人数</w:t>
            </w:r>
          </w:p>
        </w:tc>
        <w:tc>
          <w:tcPr>
            <w:tcW w:w="992" w:type="dxa"/>
            <w:gridSpan w:val="5"/>
            <w:vAlign w:val="center"/>
          </w:tcPr>
          <w:p w14:paraId="76A92913">
            <w:pPr>
              <w:widowControl/>
              <w:spacing w:line="440" w:lineRule="exact"/>
              <w:ind w:firstLine="63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人</w:t>
            </w:r>
          </w:p>
        </w:tc>
        <w:tc>
          <w:tcPr>
            <w:tcW w:w="1984" w:type="dxa"/>
            <w:gridSpan w:val="5"/>
            <w:tcBorders>
              <w:bottom w:val="nil"/>
            </w:tcBorders>
            <w:vAlign w:val="center"/>
          </w:tcPr>
          <w:p w14:paraId="53AC15E1">
            <w:pPr>
              <w:widowControl/>
              <w:snapToGrid w:val="0"/>
              <w:spacing w:line="440" w:lineRule="exact"/>
              <w:jc w:val="left"/>
              <w:rPr>
                <w:rFonts w:ascii="宋体" w:hAnsi="宋体" w:eastAsia="方正仿宋简体" w:cs="宋体"/>
                <w:kern w:val="0"/>
                <w:sz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</w:rPr>
              <w:t>导游</w:t>
            </w:r>
            <w:r>
              <w:rPr>
                <w:rFonts w:ascii="宋体" w:hAnsi="宋体" w:eastAsia="方正仿宋简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eastAsia="方正仿宋简体" w:cs="宋体"/>
                <w:kern w:val="0"/>
                <w:sz w:val="24"/>
              </w:rPr>
              <w:t>讲解</w:t>
            </w:r>
            <w:r>
              <w:rPr>
                <w:rFonts w:ascii="宋体" w:hAnsi="宋体" w:eastAsia="方正仿宋简体" w:cs="宋体"/>
                <w:kern w:val="0"/>
                <w:sz w:val="24"/>
              </w:rPr>
              <w:t>)</w:t>
            </w:r>
            <w:r>
              <w:rPr>
                <w:rFonts w:hint="eastAsia" w:ascii="宋体" w:hAnsi="宋体" w:eastAsia="方正仿宋简体" w:cs="宋体"/>
                <w:kern w:val="0"/>
                <w:sz w:val="24"/>
              </w:rPr>
              <w:t>人员</w:t>
            </w:r>
          </w:p>
        </w:tc>
        <w:tc>
          <w:tcPr>
            <w:tcW w:w="996" w:type="dxa"/>
            <w:gridSpan w:val="3"/>
            <w:vAlign w:val="center"/>
          </w:tcPr>
          <w:p w14:paraId="2A392236"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人</w:t>
            </w:r>
          </w:p>
        </w:tc>
        <w:tc>
          <w:tcPr>
            <w:tcW w:w="1275" w:type="dxa"/>
            <w:gridSpan w:val="5"/>
            <w:vAlign w:val="center"/>
          </w:tcPr>
          <w:p w14:paraId="4F93A4FF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安保人员</w:t>
            </w:r>
          </w:p>
        </w:tc>
        <w:tc>
          <w:tcPr>
            <w:tcW w:w="1207" w:type="dxa"/>
            <w:gridSpan w:val="3"/>
            <w:vAlign w:val="center"/>
          </w:tcPr>
          <w:p w14:paraId="5BEF5BCD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 xml:space="preserve">     人</w:t>
            </w:r>
          </w:p>
        </w:tc>
      </w:tr>
      <w:tr w14:paraId="4F12C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vMerge w:val="continue"/>
            <w:vAlign w:val="center"/>
          </w:tcPr>
          <w:p w14:paraId="00CBCAB1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44DF938F">
            <w:pPr>
              <w:widowControl/>
              <w:snapToGrid w:val="0"/>
              <w:spacing w:line="440" w:lineRule="exact"/>
              <w:jc w:val="left"/>
              <w:rPr>
                <w:rFonts w:ascii="宋体" w:hAnsi="宋体" w:eastAsia="方正仿宋简体" w:cs="宋体"/>
                <w:kern w:val="0"/>
                <w:sz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</w:rPr>
              <w:t>管理人员</w:t>
            </w:r>
          </w:p>
        </w:tc>
        <w:tc>
          <w:tcPr>
            <w:tcW w:w="992" w:type="dxa"/>
            <w:gridSpan w:val="5"/>
            <w:vAlign w:val="center"/>
          </w:tcPr>
          <w:p w14:paraId="259FE876">
            <w:pPr>
              <w:widowControl/>
              <w:spacing w:line="440" w:lineRule="exact"/>
              <w:ind w:firstLine="630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人</w:t>
            </w:r>
          </w:p>
        </w:tc>
        <w:tc>
          <w:tcPr>
            <w:tcW w:w="1984" w:type="dxa"/>
            <w:gridSpan w:val="5"/>
            <w:vAlign w:val="center"/>
          </w:tcPr>
          <w:p w14:paraId="3DA41534">
            <w:pPr>
              <w:widowControl/>
              <w:snapToGrid w:val="0"/>
              <w:spacing w:line="440" w:lineRule="exact"/>
              <w:jc w:val="left"/>
              <w:rPr>
                <w:rFonts w:ascii="宋体" w:hAnsi="宋体" w:eastAsia="方正仿宋简体" w:cs="宋体"/>
                <w:kern w:val="0"/>
                <w:sz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</w:rPr>
              <w:t>高级导游</w:t>
            </w:r>
          </w:p>
          <w:p w14:paraId="4EBEBCF1">
            <w:pPr>
              <w:widowControl/>
              <w:snapToGrid w:val="0"/>
              <w:spacing w:line="44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宋体" w:hAnsi="宋体" w:eastAsia="方正仿宋简体" w:cs="宋体"/>
                <w:kern w:val="0"/>
                <w:sz w:val="24"/>
              </w:rPr>
              <w:t>（讲解员）</w:t>
            </w:r>
          </w:p>
        </w:tc>
        <w:tc>
          <w:tcPr>
            <w:tcW w:w="996" w:type="dxa"/>
            <w:gridSpan w:val="3"/>
            <w:vAlign w:val="center"/>
          </w:tcPr>
          <w:p w14:paraId="6C82C85C"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人</w:t>
            </w:r>
          </w:p>
        </w:tc>
        <w:tc>
          <w:tcPr>
            <w:tcW w:w="1275" w:type="dxa"/>
            <w:gridSpan w:val="5"/>
            <w:vAlign w:val="center"/>
          </w:tcPr>
          <w:p w14:paraId="4AAF2FB8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环卫人员</w:t>
            </w:r>
          </w:p>
        </w:tc>
        <w:tc>
          <w:tcPr>
            <w:tcW w:w="1207" w:type="dxa"/>
            <w:gridSpan w:val="3"/>
            <w:vAlign w:val="center"/>
          </w:tcPr>
          <w:p w14:paraId="06FC1466"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人</w:t>
            </w:r>
          </w:p>
        </w:tc>
      </w:tr>
      <w:tr w14:paraId="4F91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5" w:type="dxa"/>
            <w:vAlign w:val="center"/>
          </w:tcPr>
          <w:p w14:paraId="503D964C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投入情况</w:t>
            </w:r>
          </w:p>
        </w:tc>
        <w:tc>
          <w:tcPr>
            <w:tcW w:w="1296" w:type="dxa"/>
            <w:gridSpan w:val="3"/>
            <w:vAlign w:val="center"/>
          </w:tcPr>
          <w:p w14:paraId="7FA668BC">
            <w:pPr>
              <w:widowControl/>
              <w:spacing w:line="44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累计投入</w:t>
            </w:r>
          </w:p>
        </w:tc>
        <w:tc>
          <w:tcPr>
            <w:tcW w:w="2804" w:type="dxa"/>
            <w:gridSpan w:val="8"/>
            <w:vAlign w:val="center"/>
          </w:tcPr>
          <w:p w14:paraId="5625B156"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万元</w:t>
            </w:r>
          </w:p>
        </w:tc>
        <w:tc>
          <w:tcPr>
            <w:tcW w:w="1275" w:type="dxa"/>
            <w:gridSpan w:val="5"/>
            <w:vAlign w:val="center"/>
          </w:tcPr>
          <w:p w14:paraId="5CDE9F17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年均投入</w:t>
            </w:r>
          </w:p>
        </w:tc>
        <w:tc>
          <w:tcPr>
            <w:tcW w:w="2344" w:type="dxa"/>
            <w:gridSpan w:val="7"/>
            <w:vAlign w:val="center"/>
          </w:tcPr>
          <w:p w14:paraId="0CAF6681"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万元</w:t>
            </w:r>
          </w:p>
        </w:tc>
      </w:tr>
      <w:tr w14:paraId="6F716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35" w:type="dxa"/>
            <w:vAlign w:val="center"/>
          </w:tcPr>
          <w:p w14:paraId="153D327E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开业时间</w:t>
            </w:r>
          </w:p>
        </w:tc>
        <w:tc>
          <w:tcPr>
            <w:tcW w:w="7719" w:type="dxa"/>
            <w:gridSpan w:val="23"/>
            <w:vAlign w:val="center"/>
          </w:tcPr>
          <w:p w14:paraId="64A91EFB">
            <w:pPr>
              <w:widowControl/>
              <w:spacing w:line="440" w:lineRule="exact"/>
              <w:ind w:firstLine="1165" w:firstLineChars="500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景区自</w:t>
            </w:r>
            <w:r>
              <w:rPr>
                <w:rFonts w:ascii="宋体" w:hAnsi="宋体" w:eastAsia="方正仿宋简体" w:cs="宋体"/>
                <w:kern w:val="0"/>
                <w:sz w:val="24"/>
              </w:rPr>
              <w:t>   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年</w:t>
            </w:r>
            <w:r>
              <w:rPr>
                <w:rFonts w:ascii="宋体" w:hAnsi="宋体" w:eastAsia="方正仿宋简体" w:cs="宋体"/>
                <w:kern w:val="0"/>
                <w:sz w:val="24"/>
              </w:rPr>
              <w:t>  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月开始开业接待游客。</w:t>
            </w:r>
          </w:p>
        </w:tc>
      </w:tr>
      <w:tr w14:paraId="61C3F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B792D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经营情况</w:t>
            </w:r>
          </w:p>
        </w:tc>
        <w:tc>
          <w:tcPr>
            <w:tcW w:w="3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05EF9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项目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</w:tcBorders>
            <w:vAlign w:val="center"/>
          </w:tcPr>
          <w:p w14:paraId="08F00889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spacing w:val="-2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pacing w:val="-20"/>
                <w:kern w:val="0"/>
                <w:sz w:val="24"/>
                <w:lang w:eastAsia="zh-CN"/>
              </w:rPr>
              <w:t>20</w:t>
            </w:r>
            <w:r>
              <w:rPr>
                <w:rFonts w:hint="eastAsia" w:ascii="方正仿宋简体" w:hAnsi="宋体" w:eastAsia="方正仿宋简体" w:cs="宋体"/>
                <w:spacing w:val="-2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方正仿宋简体" w:hAnsi="宋体" w:eastAsia="方正仿宋简体" w:cs="宋体"/>
                <w:spacing w:val="-20"/>
                <w:kern w:val="0"/>
                <w:sz w:val="24"/>
              </w:rPr>
              <w:t>年度</w:t>
            </w:r>
          </w:p>
        </w:tc>
        <w:tc>
          <w:tcPr>
            <w:tcW w:w="1134" w:type="dxa"/>
            <w:gridSpan w:val="4"/>
            <w:vAlign w:val="center"/>
          </w:tcPr>
          <w:p w14:paraId="32DEF5FE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pacing w:val="-20"/>
                <w:kern w:val="0"/>
                <w:sz w:val="24"/>
                <w:lang w:eastAsia="zh-CN"/>
              </w:rPr>
              <w:t>20</w:t>
            </w:r>
            <w:r>
              <w:rPr>
                <w:rFonts w:hint="eastAsia" w:ascii="方正仿宋简体" w:hAnsi="宋体" w:eastAsia="方正仿宋简体" w:cs="宋体"/>
                <w:spacing w:val="-2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方正仿宋简体" w:hAnsi="宋体" w:eastAsia="方正仿宋简体" w:cs="宋体"/>
                <w:spacing w:val="-20"/>
                <w:kern w:val="0"/>
                <w:sz w:val="24"/>
              </w:rPr>
              <w:t>年度</w:t>
            </w:r>
          </w:p>
        </w:tc>
        <w:tc>
          <w:tcPr>
            <w:tcW w:w="1137" w:type="dxa"/>
            <w:gridSpan w:val="4"/>
            <w:vAlign w:val="center"/>
          </w:tcPr>
          <w:p w14:paraId="5F087249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pacing w:val="-20"/>
                <w:kern w:val="0"/>
                <w:sz w:val="24"/>
                <w:lang w:eastAsia="zh-CN"/>
              </w:rPr>
              <w:t>20</w:t>
            </w:r>
            <w:r>
              <w:rPr>
                <w:rFonts w:hint="eastAsia" w:ascii="方正仿宋简体" w:hAnsi="宋体" w:eastAsia="方正仿宋简体" w:cs="宋体"/>
                <w:spacing w:val="-20"/>
                <w:kern w:val="0"/>
                <w:sz w:val="24"/>
                <w:lang w:val="en-US" w:eastAsia="zh-CN"/>
              </w:rPr>
              <w:t>22</w:t>
            </w:r>
            <w:r>
              <w:rPr>
                <w:rFonts w:hint="eastAsia" w:ascii="方正仿宋简体" w:hAnsi="宋体" w:eastAsia="方正仿宋简体" w:cs="宋体"/>
                <w:spacing w:val="-20"/>
                <w:kern w:val="0"/>
                <w:sz w:val="24"/>
              </w:rPr>
              <w:t>年度</w:t>
            </w:r>
          </w:p>
        </w:tc>
        <w:tc>
          <w:tcPr>
            <w:tcW w:w="1207" w:type="dxa"/>
            <w:gridSpan w:val="3"/>
            <w:vAlign w:val="center"/>
          </w:tcPr>
          <w:p w14:paraId="75D8F1B2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spacing w:val="-2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pacing w:val="-20"/>
                <w:kern w:val="0"/>
                <w:sz w:val="24"/>
                <w:lang w:eastAsia="zh-CN"/>
              </w:rPr>
              <w:t>202</w:t>
            </w:r>
            <w:r>
              <w:rPr>
                <w:rFonts w:hint="eastAsia" w:ascii="方正仿宋简体" w:hAnsi="宋体" w:eastAsia="方正仿宋简体" w:cs="宋体"/>
                <w:spacing w:val="-20"/>
                <w:kern w:val="0"/>
                <w:sz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方正仿宋简体" w:hAnsi="宋体" w:eastAsia="方正仿宋简体" w:cs="宋体"/>
                <w:spacing w:val="-20"/>
                <w:kern w:val="0"/>
                <w:sz w:val="24"/>
              </w:rPr>
              <w:t>年度</w:t>
            </w:r>
          </w:p>
        </w:tc>
      </w:tr>
      <w:tr w14:paraId="378ED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1F233">
            <w:pPr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3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E9D98">
            <w:pPr>
              <w:widowControl/>
              <w:spacing w:line="44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接待游客人数</w:t>
            </w:r>
            <w:r>
              <w:rPr>
                <w:rFonts w:ascii="方正仿宋简体" w:hAnsi="宋体" w:eastAsia="方正仿宋简体" w:cs="宋体"/>
                <w:kern w:val="0"/>
                <w:sz w:val="24"/>
              </w:rPr>
              <w:t>(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万人次</w:t>
            </w:r>
            <w:r>
              <w:rPr>
                <w:rFonts w:ascii="方正仿宋简体" w:hAnsi="宋体" w:eastAsia="方正仿宋简体" w:cs="宋体"/>
                <w:kern w:val="0"/>
                <w:sz w:val="24"/>
              </w:rPr>
              <w:t>)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</w:tcBorders>
            <w:vAlign w:val="center"/>
          </w:tcPr>
          <w:p w14:paraId="76B84033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E088878"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559E8440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0520E2F9"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</w:tr>
      <w:tr w14:paraId="0367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67E6FB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3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DECE4">
            <w:pPr>
              <w:widowControl/>
              <w:spacing w:line="44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其中：入境游客数</w:t>
            </w:r>
            <w:r>
              <w:rPr>
                <w:rFonts w:ascii="方正仿宋简体" w:hAnsi="宋体" w:eastAsia="方正仿宋简体" w:cs="宋体"/>
                <w:kern w:val="0"/>
                <w:sz w:val="24"/>
              </w:rPr>
              <w:t>(</w:t>
            </w: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万人次</w:t>
            </w:r>
            <w:r>
              <w:rPr>
                <w:rFonts w:ascii="方正仿宋简体" w:hAnsi="宋体" w:eastAsia="方正仿宋简体" w:cs="宋体"/>
                <w:kern w:val="0"/>
                <w:sz w:val="24"/>
              </w:rPr>
              <w:t>)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</w:tcBorders>
            <w:vAlign w:val="center"/>
          </w:tcPr>
          <w:p w14:paraId="58DE1909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33CE990"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47BE13D2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43C7C2D5"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</w:tr>
      <w:tr w14:paraId="7F7BD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A0430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3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48423">
            <w:pPr>
              <w:widowControl/>
              <w:spacing w:line="44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门票价格（元）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</w:tcBorders>
            <w:vAlign w:val="center"/>
          </w:tcPr>
          <w:p w14:paraId="4E734AAD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34E3683"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62CAB749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6D090C16"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</w:tr>
      <w:tr w14:paraId="62A22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4D34A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3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99069">
            <w:pPr>
              <w:widowControl/>
              <w:spacing w:line="44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门票收入（万元）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</w:tcBorders>
            <w:vAlign w:val="center"/>
          </w:tcPr>
          <w:p w14:paraId="2A130D0C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B86ADF5"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4F167988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5CD71C0E"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</w:tr>
      <w:tr w14:paraId="3A897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9E1B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3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A0664">
            <w:pPr>
              <w:widowControl/>
              <w:spacing w:line="44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营业收入（万元）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</w:tcBorders>
            <w:vAlign w:val="center"/>
          </w:tcPr>
          <w:p w14:paraId="65AC2E36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BD06028"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2350FEE8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4C98830C"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</w:tr>
      <w:tr w14:paraId="23C15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2076F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3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D5312">
            <w:pPr>
              <w:widowControl/>
              <w:spacing w:line="44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利润总额（万元）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</w:tcBorders>
            <w:vAlign w:val="center"/>
          </w:tcPr>
          <w:p w14:paraId="6C7B3EE8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5DAB9F68"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3CAC953E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27D084BE"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</w:tr>
      <w:tr w14:paraId="465F5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ACDF9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31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E200C">
            <w:pPr>
              <w:widowControl/>
              <w:spacing w:line="440" w:lineRule="exact"/>
              <w:jc w:val="lef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上缴税费（万元）</w:t>
            </w:r>
          </w:p>
        </w:tc>
        <w:tc>
          <w:tcPr>
            <w:tcW w:w="1134" w:type="dxa"/>
            <w:gridSpan w:val="4"/>
            <w:tcBorders>
              <w:left w:val="single" w:color="auto" w:sz="4" w:space="0"/>
            </w:tcBorders>
            <w:vAlign w:val="center"/>
          </w:tcPr>
          <w:p w14:paraId="6D8C7C49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6EF3B57">
            <w:pPr>
              <w:widowControl/>
              <w:spacing w:line="440" w:lineRule="exact"/>
              <w:jc w:val="righ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137" w:type="dxa"/>
            <w:gridSpan w:val="4"/>
            <w:vAlign w:val="center"/>
          </w:tcPr>
          <w:p w14:paraId="481D4F82">
            <w:pPr>
              <w:widowControl/>
              <w:spacing w:line="440" w:lineRule="exact"/>
              <w:jc w:val="center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  <w:tc>
          <w:tcPr>
            <w:tcW w:w="1207" w:type="dxa"/>
            <w:gridSpan w:val="3"/>
            <w:vAlign w:val="center"/>
          </w:tcPr>
          <w:p w14:paraId="1E1BB062">
            <w:pPr>
              <w:spacing w:line="440" w:lineRule="exact"/>
              <w:rPr>
                <w:rFonts w:ascii="方正仿宋简体" w:eastAsia="方正仿宋简体"/>
                <w:sz w:val="24"/>
              </w:rPr>
            </w:pPr>
          </w:p>
        </w:tc>
      </w:tr>
      <w:tr w14:paraId="61A62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2" w:hRule="atLeast"/>
          <w:jc w:val="center"/>
        </w:trPr>
        <w:tc>
          <w:tcPr>
            <w:tcW w:w="1435" w:type="dxa"/>
            <w:vAlign w:val="center"/>
          </w:tcPr>
          <w:p w14:paraId="2FFD0178">
            <w:pPr>
              <w:tabs>
                <w:tab w:val="left" w:pos="12960"/>
              </w:tabs>
              <w:adjustRightInd w:val="0"/>
              <w:snapToGrid w:val="0"/>
              <w:ind w:left="1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景区情况综述（</w:t>
            </w:r>
            <w:r>
              <w:rPr>
                <w:rFonts w:ascii="方正仿宋简体" w:hAnsi="宋体" w:eastAsia="方正仿宋简体"/>
                <w:sz w:val="24"/>
              </w:rPr>
              <w:t>800</w:t>
            </w:r>
            <w:r>
              <w:rPr>
                <w:rFonts w:hint="eastAsia" w:ascii="方正仿宋简体" w:hAnsi="宋体" w:eastAsia="方正仿宋简体"/>
                <w:sz w:val="24"/>
              </w:rPr>
              <w:t>字以内）</w:t>
            </w:r>
          </w:p>
        </w:tc>
        <w:tc>
          <w:tcPr>
            <w:tcW w:w="7719" w:type="dxa"/>
            <w:gridSpan w:val="23"/>
            <w:vAlign w:val="center"/>
          </w:tcPr>
          <w:p w14:paraId="52759B6A">
            <w:pPr>
              <w:rPr>
                <w:rFonts w:ascii="方正仿宋简体" w:hAnsi="宋体" w:eastAsia="方正仿宋简体"/>
                <w:sz w:val="24"/>
              </w:rPr>
            </w:pPr>
          </w:p>
          <w:p w14:paraId="76B93CA8">
            <w:pPr>
              <w:rPr>
                <w:rFonts w:ascii="方正仿宋简体" w:hAnsi="宋体" w:eastAsia="方正仿宋简体"/>
                <w:sz w:val="24"/>
              </w:rPr>
            </w:pPr>
          </w:p>
          <w:p w14:paraId="66BF9A87">
            <w:pPr>
              <w:rPr>
                <w:rFonts w:ascii="方正仿宋简体" w:hAnsi="宋体" w:eastAsia="方正仿宋简体"/>
                <w:sz w:val="24"/>
              </w:rPr>
            </w:pPr>
          </w:p>
          <w:p w14:paraId="3B577AAB">
            <w:pPr>
              <w:rPr>
                <w:rFonts w:ascii="方正仿宋简体" w:hAnsi="宋体" w:eastAsia="方正仿宋简体"/>
                <w:sz w:val="24"/>
              </w:rPr>
            </w:pPr>
          </w:p>
          <w:p w14:paraId="50D79A4F">
            <w:pPr>
              <w:rPr>
                <w:rFonts w:ascii="方正仿宋简体" w:hAnsi="宋体" w:eastAsia="方正仿宋简体"/>
                <w:sz w:val="24"/>
              </w:rPr>
            </w:pPr>
          </w:p>
          <w:p w14:paraId="0A7993A9">
            <w:pPr>
              <w:rPr>
                <w:rFonts w:ascii="方正仿宋简体" w:hAnsi="宋体" w:eastAsia="方正仿宋简体"/>
                <w:sz w:val="24"/>
              </w:rPr>
            </w:pPr>
          </w:p>
          <w:p w14:paraId="66F71002">
            <w:pPr>
              <w:rPr>
                <w:rFonts w:ascii="方正仿宋简体" w:hAnsi="宋体" w:eastAsia="方正仿宋简体"/>
                <w:sz w:val="24"/>
              </w:rPr>
            </w:pPr>
          </w:p>
          <w:p w14:paraId="7ECADD1C">
            <w:pPr>
              <w:rPr>
                <w:rFonts w:ascii="方正仿宋简体" w:hAnsi="宋体" w:eastAsia="方正仿宋简体"/>
                <w:sz w:val="24"/>
              </w:rPr>
            </w:pPr>
          </w:p>
          <w:p w14:paraId="5E0108E4">
            <w:pPr>
              <w:rPr>
                <w:rFonts w:ascii="方正仿宋简体" w:hAnsi="宋体" w:eastAsia="方正仿宋简体"/>
                <w:sz w:val="24"/>
              </w:rPr>
            </w:pPr>
          </w:p>
          <w:p w14:paraId="3991FA9C">
            <w:pPr>
              <w:rPr>
                <w:rFonts w:ascii="方正仿宋简体" w:hAnsi="宋体" w:eastAsia="方正仿宋简体"/>
                <w:sz w:val="24"/>
              </w:rPr>
            </w:pPr>
          </w:p>
          <w:p w14:paraId="2FF310AF">
            <w:pPr>
              <w:rPr>
                <w:rFonts w:ascii="方正仿宋简体" w:hAnsi="宋体" w:eastAsia="方正仿宋简体"/>
                <w:sz w:val="24"/>
              </w:rPr>
            </w:pPr>
          </w:p>
          <w:p w14:paraId="74F3E81A">
            <w:pPr>
              <w:rPr>
                <w:rFonts w:ascii="方正仿宋简体" w:hAnsi="宋体" w:eastAsia="方正仿宋简体"/>
                <w:sz w:val="24"/>
              </w:rPr>
            </w:pPr>
          </w:p>
          <w:p w14:paraId="3BF16E5D">
            <w:pPr>
              <w:rPr>
                <w:rFonts w:ascii="方正仿宋简体" w:hAnsi="宋体" w:eastAsia="方正仿宋简体"/>
                <w:sz w:val="24"/>
              </w:rPr>
            </w:pPr>
          </w:p>
          <w:p w14:paraId="156012C6">
            <w:pPr>
              <w:rPr>
                <w:rFonts w:ascii="方正仿宋简体" w:hAnsi="宋体" w:eastAsia="方正仿宋简体"/>
                <w:sz w:val="24"/>
              </w:rPr>
            </w:pPr>
          </w:p>
          <w:p w14:paraId="4B07C8EE">
            <w:pPr>
              <w:rPr>
                <w:rFonts w:ascii="方正仿宋简体" w:hAnsi="宋体" w:eastAsia="方正仿宋简体"/>
                <w:sz w:val="24"/>
              </w:rPr>
            </w:pPr>
          </w:p>
          <w:p w14:paraId="7230EBA2">
            <w:pPr>
              <w:rPr>
                <w:rFonts w:ascii="方正仿宋简体" w:hAnsi="宋体" w:eastAsia="方正仿宋简体"/>
                <w:sz w:val="24"/>
              </w:rPr>
            </w:pPr>
          </w:p>
          <w:p w14:paraId="69657319">
            <w:pPr>
              <w:rPr>
                <w:rFonts w:ascii="方正仿宋简体" w:hAnsi="宋体" w:eastAsia="方正仿宋简体"/>
                <w:sz w:val="24"/>
              </w:rPr>
            </w:pPr>
          </w:p>
          <w:p w14:paraId="53B79DDC">
            <w:pPr>
              <w:rPr>
                <w:rFonts w:ascii="方正仿宋简体" w:hAnsi="宋体" w:eastAsia="方正仿宋简体"/>
                <w:sz w:val="24"/>
              </w:rPr>
            </w:pPr>
          </w:p>
          <w:p w14:paraId="151F76D5">
            <w:pPr>
              <w:rPr>
                <w:rFonts w:ascii="方正仿宋简体" w:hAnsi="宋体" w:eastAsia="方正仿宋简体"/>
                <w:sz w:val="24"/>
              </w:rPr>
            </w:pPr>
          </w:p>
          <w:p w14:paraId="19D26D23">
            <w:pPr>
              <w:rPr>
                <w:rFonts w:ascii="方正仿宋简体" w:hAnsi="宋体" w:eastAsia="方正仿宋简体"/>
                <w:sz w:val="24"/>
              </w:rPr>
            </w:pPr>
          </w:p>
          <w:p w14:paraId="73203F82">
            <w:pPr>
              <w:rPr>
                <w:rFonts w:ascii="方正仿宋简体" w:hAnsi="宋体" w:eastAsia="方正仿宋简体"/>
                <w:sz w:val="24"/>
              </w:rPr>
            </w:pPr>
          </w:p>
          <w:p w14:paraId="68DB2B30">
            <w:pPr>
              <w:rPr>
                <w:rFonts w:ascii="方正仿宋简体" w:hAnsi="宋体" w:eastAsia="方正仿宋简体"/>
                <w:sz w:val="24"/>
              </w:rPr>
            </w:pPr>
          </w:p>
        </w:tc>
      </w:tr>
    </w:tbl>
    <w:p w14:paraId="270AEF59"/>
    <w:tbl>
      <w:tblPr>
        <w:tblStyle w:val="8"/>
        <w:tblW w:w="893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1701"/>
        <w:gridCol w:w="3260"/>
        <w:gridCol w:w="1843"/>
      </w:tblGrid>
      <w:tr w14:paraId="5C488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931" w:type="dxa"/>
            <w:gridSpan w:val="5"/>
            <w:shd w:val="clear" w:color="auto" w:fill="auto"/>
          </w:tcPr>
          <w:p w14:paraId="254BB985">
            <w:pPr>
              <w:jc w:val="lef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方正黑体简体" w:hAnsi="黑体" w:eastAsia="方正黑体简体" w:cs="宋体"/>
                <w:sz w:val="32"/>
                <w:szCs w:val="32"/>
              </w:rPr>
              <w:t>三、核心景区品牌要素情况</w:t>
            </w:r>
          </w:p>
        </w:tc>
      </w:tr>
      <w:tr w14:paraId="3E7A1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851" w:type="dxa"/>
            <w:shd w:val="clear" w:color="auto" w:fill="auto"/>
            <w:vAlign w:val="center"/>
          </w:tcPr>
          <w:p w14:paraId="5427BA14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sz w:val="28"/>
                <w:szCs w:val="28"/>
              </w:rPr>
              <w:t>一级</w:t>
            </w:r>
          </w:p>
          <w:p w14:paraId="5D296361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sz w:val="28"/>
                <w:szCs w:val="28"/>
              </w:rPr>
              <w:t>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3BB093">
            <w:pPr>
              <w:spacing w:line="300" w:lineRule="exact"/>
              <w:jc w:val="center"/>
              <w:rPr>
                <w:rFonts w:hint="eastAsia" w:ascii="方正仿宋简体" w:hAnsi="宋体" w:eastAsia="方正仿宋简体" w:cs="宋体"/>
                <w:b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sz w:val="28"/>
                <w:szCs w:val="28"/>
              </w:rPr>
              <w:t>二级</w:t>
            </w:r>
          </w:p>
          <w:p w14:paraId="57D89E1B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sz w:val="28"/>
                <w:szCs w:val="28"/>
              </w:rPr>
              <w:t>指标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0FD79E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sz w:val="28"/>
                <w:szCs w:val="28"/>
              </w:rPr>
              <w:t>三级指标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8D99E9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sz w:val="28"/>
                <w:szCs w:val="28"/>
              </w:rPr>
              <w:t>填写说明</w:t>
            </w:r>
          </w:p>
        </w:tc>
        <w:tc>
          <w:tcPr>
            <w:tcW w:w="1843" w:type="dxa"/>
            <w:vAlign w:val="center"/>
          </w:tcPr>
          <w:p w14:paraId="0F27883C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sz w:val="28"/>
                <w:szCs w:val="28"/>
              </w:rPr>
              <w:t>数量及自评</w:t>
            </w:r>
          </w:p>
          <w:p w14:paraId="53C0C775">
            <w:pPr>
              <w:spacing w:line="300" w:lineRule="exact"/>
              <w:jc w:val="center"/>
              <w:rPr>
                <w:rFonts w:ascii="方正仿宋简体" w:hAnsi="宋体" w:eastAsia="方正仿宋简体" w:cs="宋体"/>
                <w:b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8"/>
              </w:rPr>
              <w:t>（请提供相关证明材料）</w:t>
            </w:r>
          </w:p>
        </w:tc>
      </w:tr>
      <w:tr w14:paraId="2FBCF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680C48C2">
            <w:pPr>
              <w:spacing w:line="28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有形</w:t>
            </w:r>
          </w:p>
          <w:p w14:paraId="4E925E3D">
            <w:pPr>
              <w:spacing w:line="28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资产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0DBAB3D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财务指标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50FA04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旅游收入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73D0C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游客在旅游过程中用于餐饮、住宿、交通、参观游览、购物、娱乐等的全部花费，包括国际旅游外汇收入和国内旅游收入</w:t>
            </w:r>
          </w:p>
        </w:tc>
        <w:tc>
          <w:tcPr>
            <w:tcW w:w="1843" w:type="dxa"/>
          </w:tcPr>
          <w:p w14:paraId="0BF2F44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</w:tr>
      <w:tr w14:paraId="5463D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285E49E3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745CCAA2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143B7F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旅游投入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DD3483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政府及民间对旅游目的地的经济投入</w:t>
            </w:r>
          </w:p>
        </w:tc>
        <w:tc>
          <w:tcPr>
            <w:tcW w:w="1843" w:type="dxa"/>
          </w:tcPr>
          <w:p w14:paraId="48B8639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</w:tr>
      <w:tr w14:paraId="3FF93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3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0811814F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DAFF68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旅游资源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AC0D99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旅游资源级别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D96E2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世界级旅游资源，</w:t>
            </w:r>
            <w:r>
              <w:rPr>
                <w:rFonts w:hint="eastAsia" w:ascii="方正仿宋简体" w:eastAsia="方正仿宋简体"/>
                <w:color w:val="000000"/>
                <w:kern w:val="0"/>
                <w:sz w:val="24"/>
              </w:rPr>
              <w:t>主要包括被联合国科教文组织批准列入《世界遗产名录》的名胜古迹、世界级地质公园和列入联合国“人与生物圈”计划的自然保护区等；</w:t>
            </w:r>
          </w:p>
          <w:p w14:paraId="285F420E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国家级旅游资源，</w:t>
            </w:r>
            <w:r>
              <w:rPr>
                <w:rFonts w:hint="eastAsia" w:ascii="方正仿宋简体" w:eastAsia="方正仿宋简体"/>
                <w:color w:val="000000"/>
                <w:kern w:val="0"/>
                <w:sz w:val="24"/>
              </w:rPr>
              <w:t>主要包括由国务院审定公布的国家风景名胜区、国家历史文化名城和国家重点文物保护单位，以及国家级自然保护区和国家森林公园等；</w:t>
            </w:r>
          </w:p>
          <w:p w14:paraId="5F58AB7C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eastAsia="方正仿宋简体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省级旅游资源，主要</w:t>
            </w:r>
            <w:r>
              <w:rPr>
                <w:rFonts w:hint="eastAsia" w:ascii="方正仿宋简体" w:eastAsia="方正仿宋简体"/>
                <w:color w:val="000000"/>
                <w:kern w:val="0"/>
                <w:sz w:val="24"/>
              </w:rPr>
              <w:t>包括省级风景名胜区，省级历史文化名城，省级文物保护单位，以及省级自然保护区，省级森林公园，省级历史文化名镇名村等；</w:t>
            </w:r>
          </w:p>
          <w:p w14:paraId="2DE088E8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市(县)级旅游资源，主要</w:t>
            </w:r>
            <w:r>
              <w:rPr>
                <w:rFonts w:hint="eastAsia" w:ascii="方正仿宋简体" w:eastAsia="方正仿宋简体"/>
                <w:color w:val="000000"/>
                <w:kern w:val="0"/>
                <w:sz w:val="24"/>
              </w:rPr>
              <w:t>包括市(县)级风景名胜区和市(县)级文物保护单位等。</w:t>
            </w:r>
          </w:p>
        </w:tc>
        <w:tc>
          <w:tcPr>
            <w:tcW w:w="1843" w:type="dxa"/>
          </w:tcPr>
          <w:p w14:paraId="78138509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</w:tr>
      <w:tr w14:paraId="34139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1994E71">
            <w:pPr>
              <w:spacing w:line="28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  <w:p w14:paraId="4BCF7EE5">
            <w:pPr>
              <w:spacing w:line="28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  <w:p w14:paraId="38FF2CF6">
            <w:pPr>
              <w:spacing w:line="28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  <w:p w14:paraId="268AA678">
            <w:pPr>
              <w:spacing w:line="28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  <w:p w14:paraId="1893622C">
            <w:pPr>
              <w:spacing w:line="28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  <w:p w14:paraId="4EEB36AA">
            <w:pPr>
              <w:spacing w:line="28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  <w:p w14:paraId="4AE5FA65">
            <w:pPr>
              <w:spacing w:line="28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  <w:p w14:paraId="33D66C46">
            <w:pPr>
              <w:spacing w:line="28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无形</w:t>
            </w:r>
          </w:p>
          <w:p w14:paraId="46A31156">
            <w:pPr>
              <w:spacing w:line="28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资产</w:t>
            </w:r>
          </w:p>
          <w:p w14:paraId="68747CD5">
            <w:pPr>
              <w:spacing w:line="28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  <w:p w14:paraId="341598A1">
            <w:pPr>
              <w:spacing w:line="28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  <w:p w14:paraId="5F5CBEC9">
            <w:pPr>
              <w:spacing w:line="28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  <w:p w14:paraId="3A4ACB7B">
            <w:pPr>
              <w:spacing w:line="28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  <w:p w14:paraId="04E1D140">
            <w:pPr>
              <w:spacing w:line="28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  <w:p w14:paraId="32ED3EFB">
            <w:pPr>
              <w:spacing w:line="28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  <w:p w14:paraId="1C2C42FE">
            <w:pPr>
              <w:spacing w:line="28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  <w:p w14:paraId="0285F4B6">
            <w:pPr>
              <w:spacing w:line="400" w:lineRule="exact"/>
              <w:rPr>
                <w:rFonts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无形</w:t>
            </w:r>
          </w:p>
          <w:p w14:paraId="2F01C76B">
            <w:pPr>
              <w:spacing w:line="40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资产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4113F5E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市场能力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01683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市场影响力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01ECD9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市场占有率</w:t>
            </w:r>
          </w:p>
        </w:tc>
        <w:tc>
          <w:tcPr>
            <w:tcW w:w="1843" w:type="dxa"/>
          </w:tcPr>
          <w:p w14:paraId="4B53C26A">
            <w:pPr>
              <w:spacing w:line="280" w:lineRule="exact"/>
              <w:rPr>
                <w:rFonts w:ascii="方正仿宋简体" w:hAnsi="宋体" w:eastAsia="方正仿宋简体"/>
                <w:sz w:val="24"/>
              </w:rPr>
            </w:pPr>
          </w:p>
        </w:tc>
      </w:tr>
      <w:tr w14:paraId="724A4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4D724F01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190E5884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F0E5A69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市场开拓力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40286AA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国内外游客规模</w:t>
            </w:r>
          </w:p>
        </w:tc>
        <w:tc>
          <w:tcPr>
            <w:tcW w:w="1843" w:type="dxa"/>
          </w:tcPr>
          <w:p w14:paraId="01DD7C20">
            <w:pPr>
              <w:spacing w:line="280" w:lineRule="exact"/>
              <w:rPr>
                <w:rFonts w:ascii="方正仿宋简体" w:hAnsi="宋体" w:eastAsia="方正仿宋简体"/>
                <w:sz w:val="24"/>
              </w:rPr>
            </w:pPr>
          </w:p>
        </w:tc>
      </w:tr>
      <w:tr w14:paraId="1EF23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7CE43354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0F8432E5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503517CB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226E869">
            <w:pPr>
              <w:spacing w:line="280" w:lineRule="exac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国内外设立营销渠道的数量</w:t>
            </w:r>
          </w:p>
        </w:tc>
        <w:tc>
          <w:tcPr>
            <w:tcW w:w="1843" w:type="dxa"/>
          </w:tcPr>
          <w:p w14:paraId="371D0D6B">
            <w:pPr>
              <w:spacing w:line="280" w:lineRule="exact"/>
              <w:rPr>
                <w:rFonts w:ascii="方正仿宋简体" w:hAnsi="宋体" w:eastAsia="方正仿宋简体"/>
                <w:sz w:val="24"/>
              </w:rPr>
            </w:pPr>
          </w:p>
        </w:tc>
      </w:tr>
      <w:tr w14:paraId="2867D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03587FA1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4C680AF1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BAE3A74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持续发展能力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4EFCC8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品牌资源持续发展能力</w:t>
            </w:r>
          </w:p>
        </w:tc>
        <w:tc>
          <w:tcPr>
            <w:tcW w:w="1843" w:type="dxa"/>
          </w:tcPr>
          <w:p w14:paraId="1BE2DC8C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</w:tr>
      <w:tr w14:paraId="38729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52BC20BE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10B7919E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452E31CF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FA52675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品牌环境保护程度</w:t>
            </w:r>
          </w:p>
        </w:tc>
        <w:tc>
          <w:tcPr>
            <w:tcW w:w="1843" w:type="dxa"/>
          </w:tcPr>
          <w:p w14:paraId="6B855835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</w:tr>
      <w:tr w14:paraId="5EEB22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0216AEFC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4C9D4C86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644AABA3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419B789D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品牌法律保护程度</w:t>
            </w:r>
          </w:p>
        </w:tc>
        <w:tc>
          <w:tcPr>
            <w:tcW w:w="1843" w:type="dxa"/>
          </w:tcPr>
          <w:p w14:paraId="18D55538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</w:tr>
      <w:tr w14:paraId="01792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1465F42A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80720C4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品牌建设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D9DC8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品牌知名度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0B119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消费者对旅游目的地的知晓程度。</w:t>
            </w:r>
          </w:p>
        </w:tc>
        <w:tc>
          <w:tcPr>
            <w:tcW w:w="1843" w:type="dxa"/>
          </w:tcPr>
          <w:p w14:paraId="1BBDD72A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</w:tr>
      <w:tr w14:paraId="18D06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3F40DBAD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242E531F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04B260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品牌认知度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5CB0E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消费者对特定旅游目的地的认知程度</w:t>
            </w:r>
          </w:p>
        </w:tc>
        <w:tc>
          <w:tcPr>
            <w:tcW w:w="1843" w:type="dxa"/>
          </w:tcPr>
          <w:p w14:paraId="2BB9D2CF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</w:tr>
      <w:tr w14:paraId="54791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011426A2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751816CE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DEE13B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品牌美誉度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22721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消费者对特定旅游目的地品牌的赞许程度。</w:t>
            </w:r>
          </w:p>
        </w:tc>
        <w:tc>
          <w:tcPr>
            <w:tcW w:w="1843" w:type="dxa"/>
          </w:tcPr>
          <w:p w14:paraId="5AA02066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</w:tr>
      <w:tr w14:paraId="6C9F4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6B57C735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572928D6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289EB1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品牌忠诚度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0A0900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消费者对特定旅游目的地品牌的重复消费率。</w:t>
            </w:r>
          </w:p>
        </w:tc>
        <w:tc>
          <w:tcPr>
            <w:tcW w:w="1843" w:type="dxa"/>
          </w:tcPr>
          <w:p w14:paraId="0D7D4089">
            <w:pPr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</w:tr>
      <w:tr w14:paraId="7C3CB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4A433423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1469657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社会责任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EBCE59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安全运营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69C571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运营的安全指数（如重大网络舆情数）</w:t>
            </w:r>
          </w:p>
        </w:tc>
        <w:tc>
          <w:tcPr>
            <w:tcW w:w="1843" w:type="dxa"/>
          </w:tcPr>
          <w:p w14:paraId="0244BBED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</w:tr>
      <w:tr w14:paraId="13CBD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6ABDFC83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0622C183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4E8065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社会关怀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61D4CEF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24"/>
              </w:rPr>
              <w:t>社会公益、慈善和福利活动、旅游扶贫活动等</w:t>
            </w:r>
          </w:p>
        </w:tc>
        <w:tc>
          <w:tcPr>
            <w:tcW w:w="1843" w:type="dxa"/>
          </w:tcPr>
          <w:p w14:paraId="2C57096B"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spacing w:line="280" w:lineRule="exact"/>
              <w:rPr>
                <w:rFonts w:ascii="方正仿宋简体" w:hAnsi="宋体" w:eastAsia="方正仿宋简体" w:cs="宋体"/>
                <w:kern w:val="0"/>
                <w:sz w:val="24"/>
              </w:rPr>
            </w:pPr>
          </w:p>
        </w:tc>
      </w:tr>
      <w:tr w14:paraId="2E52F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44A7C4AC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质量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4CA57E3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质量水平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A8EBA1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质量荣誉</w:t>
            </w:r>
          </w:p>
        </w:tc>
        <w:tc>
          <w:tcPr>
            <w:tcW w:w="3260" w:type="dxa"/>
            <w:vAlign w:val="center"/>
          </w:tcPr>
          <w:p w14:paraId="69BC62D8">
            <w:pPr>
              <w:spacing w:line="26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旅游目的地3A级以上景区数、地理标志产品数、著名商标数、名牌产品数、著名建筑奖数等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D25796">
            <w:pPr>
              <w:spacing w:line="26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</w:tr>
      <w:tr w14:paraId="4AC7A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7A132097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7A4953D6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5B7777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观赏游憩价值</w:t>
            </w:r>
          </w:p>
        </w:tc>
        <w:tc>
          <w:tcPr>
            <w:tcW w:w="3260" w:type="dxa"/>
            <w:vAlign w:val="center"/>
          </w:tcPr>
          <w:p w14:paraId="5233FA04">
            <w:pPr>
              <w:spacing w:line="26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自然景观价值，如地文景观、水域风光、生物景观等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20C9BF">
            <w:pPr>
              <w:spacing w:line="26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</w:tr>
      <w:tr w14:paraId="0DDB3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7E325888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250CCD71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773B73DC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B86FA87">
            <w:pPr>
              <w:spacing w:line="26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人文景观价值，如遗址遗迹、建筑设施等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F80529">
            <w:pPr>
              <w:spacing w:line="26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</w:tr>
      <w:tr w14:paraId="3606C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21764C27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018E92D8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2D66867F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05CBC86">
            <w:pPr>
              <w:spacing w:line="26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生态价值，如空气质量、水体质量、森林覆盖率等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135BCD">
            <w:pPr>
              <w:spacing w:line="26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</w:tr>
      <w:tr w14:paraId="49EBF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7183E555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5365F8B8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3503C63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基础设施建设</w:t>
            </w:r>
          </w:p>
        </w:tc>
        <w:tc>
          <w:tcPr>
            <w:tcW w:w="3260" w:type="dxa"/>
            <w:vAlign w:val="center"/>
          </w:tcPr>
          <w:p w14:paraId="22815C42">
            <w:pPr>
              <w:spacing w:line="26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问询处、标识、休息站、公厕、道路、补给站等建设情况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0F1C73">
            <w:pPr>
              <w:spacing w:line="26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</w:tr>
      <w:tr w14:paraId="189D8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7259F837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617DF30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质量信用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4F390A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信用舆情</w:t>
            </w:r>
          </w:p>
        </w:tc>
        <w:tc>
          <w:tcPr>
            <w:tcW w:w="3260" w:type="dxa"/>
            <w:vAlign w:val="center"/>
          </w:tcPr>
          <w:p w14:paraId="7C3D16D0">
            <w:pPr>
              <w:spacing w:line="26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近三年媒体曝光情况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0CD4C2">
            <w:pPr>
              <w:spacing w:line="26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</w:tr>
      <w:tr w14:paraId="109B2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75F438A6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77172D0F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0BD185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信用投诉</w:t>
            </w:r>
          </w:p>
        </w:tc>
        <w:tc>
          <w:tcPr>
            <w:tcW w:w="3260" w:type="dxa"/>
            <w:vAlign w:val="center"/>
          </w:tcPr>
          <w:p w14:paraId="425FAAFB">
            <w:pPr>
              <w:spacing w:line="26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消费者投诉信用责任情况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D8EE5">
            <w:pPr>
              <w:spacing w:line="26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</w:tr>
      <w:tr w14:paraId="575BF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1154B077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A7FC8BA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质量管理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2B0C94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体系建设</w:t>
            </w:r>
          </w:p>
        </w:tc>
        <w:tc>
          <w:tcPr>
            <w:tcW w:w="3260" w:type="dxa"/>
            <w:vAlign w:val="center"/>
          </w:tcPr>
          <w:p w14:paraId="31FB4C08">
            <w:pPr>
              <w:spacing w:line="26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质量管理体系建设情况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18CF05">
            <w:pPr>
              <w:spacing w:line="26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</w:tr>
      <w:tr w14:paraId="244C7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2B3CA855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3BB1F3EE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A23684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信息化建设</w:t>
            </w:r>
          </w:p>
        </w:tc>
        <w:tc>
          <w:tcPr>
            <w:tcW w:w="3260" w:type="dxa"/>
            <w:vAlign w:val="center"/>
          </w:tcPr>
          <w:p w14:paraId="524156AD">
            <w:pPr>
              <w:spacing w:line="26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质量管理信息化水平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3ADCA0">
            <w:pPr>
              <w:spacing w:line="26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</w:tr>
      <w:tr w14:paraId="157D1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80821BF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2AF067B0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699E2D9C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384BB0F4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68D32455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12405B89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60F55CD8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2E0CA5A2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20384034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1120C276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1675A8ED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39299490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7A19FF5F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服务</w:t>
            </w:r>
          </w:p>
          <w:p w14:paraId="392B39D2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07E51EC7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24D226F3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3CE63B09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50C068C3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265F8C1D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15B30EC7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6622047D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2A0F5649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4CB343E7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09803335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78994DC5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6D3096CA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4DED4AC7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4F6C3FDF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60E72DBB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393F11E8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22534570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351E37EE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37586FBB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0686D9F4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01ACDE18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7BDC90D6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服务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25329AB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40B8731E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34A19EAF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0677FDFB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65CB2E9C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5D4AD92A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0ACF7A5C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5E899FCA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4B1BE64E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服务能力</w:t>
            </w:r>
          </w:p>
          <w:p w14:paraId="66E6FEF3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2FBB513D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47D3F97F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694CC632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7F01D4E7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3EC6EC97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7F67FA89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35C17B19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251B55CB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63A590C8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20049A1D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  <w:p w14:paraId="07C5BCF4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服务能力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AF5F8A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餐饮服务</w:t>
            </w:r>
          </w:p>
        </w:tc>
        <w:tc>
          <w:tcPr>
            <w:tcW w:w="3260" w:type="dxa"/>
            <w:vAlign w:val="center"/>
          </w:tcPr>
          <w:p w14:paraId="4104B145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星级饭店总数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2F12FB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  <w:tr w14:paraId="7DC35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085FD699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2DDF4F31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1F3E997F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D016075">
            <w:pPr>
              <w:spacing w:line="26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食品安全性，如食品卫生许可证数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16DDA6">
            <w:pPr>
              <w:spacing w:line="26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</w:tr>
      <w:tr w14:paraId="1E413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1136B9B2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4FEC8A1F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62CEC73B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C77ECC4">
            <w:pPr>
              <w:spacing w:line="26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餐饮特色性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3E33F7">
            <w:pPr>
              <w:spacing w:line="26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</w:tr>
      <w:tr w14:paraId="425B3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3732A2D3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29057275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AB24AC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住宿服务</w:t>
            </w:r>
          </w:p>
        </w:tc>
        <w:tc>
          <w:tcPr>
            <w:tcW w:w="3260" w:type="dxa"/>
            <w:vAlign w:val="center"/>
          </w:tcPr>
          <w:p w14:paraId="0A8FA637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星级酒店总数、房车营地数等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BF6C58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  <w:tr w14:paraId="1AE26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4116FBB7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5431E1D1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D619B6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交通服务</w:t>
            </w:r>
          </w:p>
        </w:tc>
        <w:tc>
          <w:tcPr>
            <w:tcW w:w="3260" w:type="dxa"/>
            <w:vAlign w:val="center"/>
          </w:tcPr>
          <w:p w14:paraId="1C229775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铁路、公路、水运、民航等交通的便捷程度和运送容量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DF0132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  <w:tr w14:paraId="27F84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6A09AF40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64A90F84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ABFCDF0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游览服务</w:t>
            </w:r>
          </w:p>
        </w:tc>
        <w:tc>
          <w:tcPr>
            <w:tcW w:w="3260" w:type="dxa"/>
            <w:vAlign w:val="center"/>
          </w:tcPr>
          <w:p w14:paraId="32E83C53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游客集散中心数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C56C87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  <w:tr w14:paraId="4AF61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301A002E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2FDD9BA5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68C1B6BB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1369487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旅行社总数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D8DFA5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  <w:tr w14:paraId="3F9A3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1C1732BF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700B90B6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33335371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CCB54F8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导游从业人数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6E0FA3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  <w:tr w14:paraId="1788F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5229941A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42868A9D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F16E1B3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购物服务</w:t>
            </w:r>
          </w:p>
        </w:tc>
        <w:tc>
          <w:tcPr>
            <w:tcW w:w="3260" w:type="dxa"/>
            <w:vAlign w:val="center"/>
          </w:tcPr>
          <w:p w14:paraId="68EE2841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购物点的规范程度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045395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  <w:tr w14:paraId="3D39D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1A14D1AE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66D99DDE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267BFFCB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15D0D9B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物品质量合格率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4BDDB3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  <w:tr w14:paraId="348C4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0BEFD432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0921E43E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4A9CC7DE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3418E95F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物价合理性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977844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  <w:tr w14:paraId="76DDA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1E92ECA8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59AEA4E9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087B314F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D721A98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游客购买的自主性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2A16F0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  <w:tr w14:paraId="3733E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48C0187C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57913D6C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7DEED8E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娱乐服务</w:t>
            </w:r>
          </w:p>
        </w:tc>
        <w:tc>
          <w:tcPr>
            <w:tcW w:w="3260" w:type="dxa"/>
            <w:vAlign w:val="center"/>
          </w:tcPr>
          <w:p w14:paraId="4304C410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娱乐项目种类丰富性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C21AEB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  <w:tr w14:paraId="416BE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77AC1B26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7465D223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60DEB632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3E8CA21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娱乐项目的趣味性或观赏性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2D4AB8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  <w:tr w14:paraId="2F0F01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6A3BC2C7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6D284848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6485B7E7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FEB3344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娱乐项目的安全性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708366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  <w:tr w14:paraId="50330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34F68420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C9AA2A8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服务保障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F1DDCBF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安全服务</w:t>
            </w:r>
          </w:p>
        </w:tc>
        <w:tc>
          <w:tcPr>
            <w:tcW w:w="3260" w:type="dxa"/>
            <w:vAlign w:val="center"/>
          </w:tcPr>
          <w:p w14:paraId="31361AE5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安全服务获得途径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DC9830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  <w:tr w14:paraId="0F4B5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5FC4830F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7C8982D5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2A2DB155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9AAF935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安全服务响应时间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99209D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  <w:tr w14:paraId="6705C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490BEEDC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5C70D322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66C98BC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应急机制</w:t>
            </w:r>
          </w:p>
        </w:tc>
        <w:tc>
          <w:tcPr>
            <w:tcW w:w="3260" w:type="dxa"/>
            <w:vAlign w:val="center"/>
          </w:tcPr>
          <w:p w14:paraId="5D2612F1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应急体系建立情况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FD41E4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  <w:tr w14:paraId="7272D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778B2611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6BA2EB5A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08F209A5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69D5BD5C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现场应急处置能力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17A5F1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  <w:tr w14:paraId="50D37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3C93B959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1DC1824D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D69130F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游客投诉处理</w:t>
            </w:r>
          </w:p>
        </w:tc>
        <w:tc>
          <w:tcPr>
            <w:tcW w:w="3260" w:type="dxa"/>
            <w:vAlign w:val="center"/>
          </w:tcPr>
          <w:p w14:paraId="39875E84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旅游目的地的投诉处理率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C90CF9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  <w:tr w14:paraId="21C74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79383D31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51CDD249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6C0894B8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5D4EEE3B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游客投诉处理的响应时间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8022FC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  <w:tr w14:paraId="1EF4A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0BF07B1D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51524F4D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AE0931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服务标准履行</w:t>
            </w:r>
          </w:p>
        </w:tc>
        <w:tc>
          <w:tcPr>
            <w:tcW w:w="3260" w:type="dxa"/>
            <w:vAlign w:val="center"/>
          </w:tcPr>
          <w:p w14:paraId="5AEC8028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旅游服务标准化体系建设单位数及标准化程度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241ECB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  <w:tr w14:paraId="4A0D8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31CDEF81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68BC6A6A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1D4615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基础条件配置</w:t>
            </w:r>
          </w:p>
        </w:tc>
        <w:tc>
          <w:tcPr>
            <w:tcW w:w="3260" w:type="dxa"/>
            <w:vAlign w:val="center"/>
          </w:tcPr>
          <w:p w14:paraId="6E74EC42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包括服务人员、服务设施、服务网点、服务获得的便捷程度与服务能力承诺的匹配情况及投入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FC8BEA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  <w:tr w14:paraId="17513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0421769E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4940101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客户关系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486FF0C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游客满意度</w:t>
            </w:r>
          </w:p>
        </w:tc>
        <w:tc>
          <w:tcPr>
            <w:tcW w:w="3260" w:type="dxa"/>
            <w:vAlign w:val="center"/>
          </w:tcPr>
          <w:p w14:paraId="5BDE5BE0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游客对旅游目的地的满意度指数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B2D034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  <w:tr w14:paraId="7B9BA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625B35F4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7B0DEFC6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178204BA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40626DE9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/>
                <w:kern w:val="0"/>
                <w:sz w:val="24"/>
              </w:rPr>
              <w:t>旅游目的地的万人投诉率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1DD867">
            <w:pPr>
              <w:spacing w:line="260" w:lineRule="exact"/>
              <w:rPr>
                <w:rFonts w:ascii="方正仿宋简体" w:hAnsi="宋体" w:eastAsia="方正仿宋简体"/>
                <w:kern w:val="0"/>
                <w:sz w:val="24"/>
              </w:rPr>
            </w:pPr>
          </w:p>
        </w:tc>
      </w:tr>
      <w:tr w14:paraId="00F88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1E1070FB">
            <w:pPr>
              <w:spacing w:line="260" w:lineRule="exact"/>
              <w:jc w:val="center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0533989D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62B95C">
            <w:pPr>
              <w:spacing w:line="26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游客忠诚度</w:t>
            </w:r>
          </w:p>
        </w:tc>
        <w:tc>
          <w:tcPr>
            <w:tcW w:w="3260" w:type="dxa"/>
            <w:vAlign w:val="center"/>
          </w:tcPr>
          <w:p w14:paraId="5C32E2E0">
            <w:pPr>
              <w:spacing w:line="26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游客对旅游目的地的推荐力度及重复游览频率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762BD3">
            <w:pPr>
              <w:spacing w:line="26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</w:tr>
      <w:tr w14:paraId="146E6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76D102D3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创新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6686CF3">
            <w:pPr>
              <w:spacing w:line="28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产品(服务)创新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12CAB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产品创新</w:t>
            </w:r>
          </w:p>
        </w:tc>
        <w:tc>
          <w:tcPr>
            <w:tcW w:w="3260" w:type="dxa"/>
            <w:vAlign w:val="center"/>
          </w:tcPr>
          <w:p w14:paraId="756F4481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产品（参观、游乐）的独特性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7DAEB1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</w:tr>
      <w:tr w14:paraId="21543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70B58B95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36A1329A">
            <w:pPr>
              <w:spacing w:line="28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242DE63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服务创新</w:t>
            </w:r>
          </w:p>
        </w:tc>
        <w:tc>
          <w:tcPr>
            <w:tcW w:w="3260" w:type="dxa"/>
            <w:vAlign w:val="center"/>
          </w:tcPr>
          <w:p w14:paraId="6BD5856F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个性化旅游服务创新（如网络预定的服务渠道创新）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6A7DE7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</w:tr>
      <w:tr w14:paraId="1D086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1DB520AE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8859A5">
            <w:pPr>
              <w:spacing w:line="28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文化(管理)创新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FB2BC9D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文化创新</w:t>
            </w:r>
          </w:p>
        </w:tc>
        <w:tc>
          <w:tcPr>
            <w:tcW w:w="3260" w:type="dxa"/>
            <w:vAlign w:val="center"/>
          </w:tcPr>
          <w:p w14:paraId="33375DA8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近三年省级以上节庆活动数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73A60D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</w:tr>
      <w:tr w14:paraId="54516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47B636F4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4C79F460">
            <w:pPr>
              <w:spacing w:line="28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6D99B0B5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1D14FEEF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近三年省级以上赛事活动数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ACF419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</w:tr>
      <w:tr w14:paraId="30452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00BD5FDD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5BA7AC78">
            <w:pPr>
              <w:spacing w:line="28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06247386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DB40D3F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近三年省级以上主题会展/论坛数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76EECB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</w:tr>
      <w:tr w14:paraId="7FF26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40878405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4C914879">
            <w:pPr>
              <w:spacing w:line="28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6512EB76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194BA95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近三年主题实景演出活动数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DD9DCE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</w:tr>
      <w:tr w14:paraId="19034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0DAC8397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328FB5CF">
            <w:pPr>
              <w:spacing w:line="28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7F19271A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0FE0F27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知名主题乐园数</w:t>
            </w:r>
          </w:p>
        </w:tc>
        <w:tc>
          <w:tcPr>
            <w:tcW w:w="1843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0829AA99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</w:tr>
      <w:tr w14:paraId="7E1AC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367BA11F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31065E18">
            <w:pPr>
              <w:spacing w:line="28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499FF0C9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24515DF4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智慧景区建设数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156B748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</w:tr>
      <w:tr w14:paraId="20DAF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60BB4AB1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372C5DF9">
            <w:pPr>
              <w:spacing w:line="28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798F296">
            <w:pPr>
              <w:spacing w:line="28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管理创新</w:t>
            </w:r>
          </w:p>
        </w:tc>
        <w:tc>
          <w:tcPr>
            <w:tcW w:w="3260" w:type="dxa"/>
            <w:vAlign w:val="center"/>
          </w:tcPr>
          <w:p w14:paraId="0593BD7E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运营管理模式的创新性</w:t>
            </w:r>
          </w:p>
        </w:tc>
        <w:tc>
          <w:tcPr>
            <w:tcW w:w="184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0B10B86C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</w:tr>
      <w:tr w14:paraId="45ED4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7E11A62F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 w14:paraId="3D3A80E4">
            <w:pPr>
              <w:spacing w:line="28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vAlign w:val="center"/>
          </w:tcPr>
          <w:p w14:paraId="6504CE2E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936895E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营销方式的创新性，如定价模式、优惠方式的创新性</w:t>
            </w:r>
          </w:p>
        </w:tc>
        <w:tc>
          <w:tcPr>
            <w:tcW w:w="1843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 w14:paraId="156B56FC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</w:tr>
      <w:tr w14:paraId="6715C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C0B29DA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276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8942206">
            <w:pPr>
              <w:spacing w:line="280" w:lineRule="exact"/>
              <w:jc w:val="lef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24B6006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 w14:paraId="34DB2D43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营销政策的创新性，如退税、72小时过境免签等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806CB71">
            <w:pPr>
              <w:spacing w:line="280" w:lineRule="exact"/>
              <w:rPr>
                <w:rFonts w:ascii="方正仿宋简体" w:hAnsi="宋体" w:eastAsia="方正仿宋简体" w:cs="宋体"/>
                <w:sz w:val="24"/>
              </w:rPr>
            </w:pPr>
          </w:p>
        </w:tc>
      </w:tr>
    </w:tbl>
    <w:p w14:paraId="1B0D12A9"/>
    <w:tbl>
      <w:tblPr>
        <w:tblStyle w:val="8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 w14:paraId="7334B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748" w:type="dxa"/>
          </w:tcPr>
          <w:p w14:paraId="23D87A16">
            <w:pPr>
              <w:rPr>
                <w:rFonts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四、申报单位填报数据信息真实性承诺</w:t>
            </w:r>
          </w:p>
        </w:tc>
      </w:tr>
      <w:tr w14:paraId="3C3DC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  <w:jc w:val="center"/>
        </w:trPr>
        <w:tc>
          <w:tcPr>
            <w:tcW w:w="8748" w:type="dxa"/>
          </w:tcPr>
          <w:p w14:paraId="2428BCEA">
            <w:pPr>
              <w:spacing w:line="360" w:lineRule="auto"/>
              <w:jc w:val="left"/>
              <w:rPr>
                <w:rFonts w:ascii="方正仿宋简体" w:eastAsia="方正仿宋简体"/>
                <w:b/>
                <w:spacing w:val="-4"/>
                <w:sz w:val="32"/>
                <w:szCs w:val="32"/>
              </w:rPr>
            </w:pPr>
          </w:p>
          <w:p w14:paraId="13C8AC16">
            <w:pPr>
              <w:spacing w:line="360" w:lineRule="auto"/>
              <w:jc w:val="left"/>
              <w:rPr>
                <w:rFonts w:ascii="方正仿宋简体" w:eastAsia="方正仿宋简体"/>
                <w:b/>
                <w:spacing w:val="-4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spacing w:val="-4"/>
                <w:sz w:val="32"/>
                <w:szCs w:val="32"/>
              </w:rPr>
              <w:t>本组织郑重承诺</w:t>
            </w:r>
            <w:r>
              <w:rPr>
                <w:rFonts w:ascii="方正仿宋简体" w:eastAsia="方正仿宋简体"/>
                <w:b/>
                <w:spacing w:val="-4"/>
                <w:sz w:val="32"/>
                <w:szCs w:val="32"/>
              </w:rPr>
              <w:t>:</w:t>
            </w:r>
          </w:p>
          <w:p w14:paraId="08362082">
            <w:pPr>
              <w:spacing w:line="360" w:lineRule="auto"/>
              <w:ind w:firstLine="610" w:firstLineChars="200"/>
              <w:jc w:val="left"/>
              <w:rPr>
                <w:rFonts w:ascii="方正仿宋简体" w:eastAsia="方正仿宋简体"/>
                <w:spacing w:val="-4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pacing w:val="-4"/>
                <w:sz w:val="32"/>
                <w:szCs w:val="32"/>
              </w:rPr>
              <w:t>所提交申报材料真实、准确、有效，并愿意承担相应责任。</w:t>
            </w:r>
          </w:p>
          <w:p w14:paraId="23853448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  <w:p w14:paraId="7640E9A3">
            <w:pPr>
              <w:spacing w:line="400" w:lineRule="atLeast"/>
              <w:rPr>
                <w:rFonts w:ascii="方正仿宋简体" w:hAnsi="宋体" w:eastAsia="方正仿宋简体" w:cs="宋体"/>
                <w:sz w:val="24"/>
              </w:rPr>
            </w:pPr>
          </w:p>
          <w:p w14:paraId="204E148B">
            <w:pPr>
              <w:spacing w:line="400" w:lineRule="atLeast"/>
              <w:ind w:firstLine="3379" w:firstLineChars="145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负责人签字：</w:t>
            </w:r>
          </w:p>
          <w:p w14:paraId="1C703CD1">
            <w:pPr>
              <w:spacing w:line="400" w:lineRule="atLeast"/>
              <w:ind w:firstLine="4427" w:firstLineChars="190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年    月    日</w:t>
            </w:r>
          </w:p>
          <w:p w14:paraId="4729BCCA">
            <w:pPr>
              <w:spacing w:line="400" w:lineRule="atLeast"/>
              <w:ind w:firstLine="4194" w:firstLineChars="1800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（申报单位公章）</w:t>
            </w:r>
          </w:p>
          <w:p w14:paraId="22CF642E">
            <w:pPr>
              <w:spacing w:line="400" w:lineRule="atLeast"/>
              <w:ind w:firstLine="3114" w:firstLineChars="1800"/>
              <w:rPr>
                <w:rFonts w:ascii="宋体" w:cs="宋体"/>
                <w:sz w:val="18"/>
                <w:szCs w:val="18"/>
              </w:rPr>
            </w:pPr>
          </w:p>
        </w:tc>
      </w:tr>
      <w:tr w14:paraId="678C1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48" w:type="dxa"/>
          </w:tcPr>
          <w:p w14:paraId="562DED57"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</w:rPr>
              <w:t>五、推荐单位审查意见</w:t>
            </w:r>
          </w:p>
        </w:tc>
      </w:tr>
      <w:tr w14:paraId="5CE76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  <w:jc w:val="center"/>
        </w:trPr>
        <w:tc>
          <w:tcPr>
            <w:tcW w:w="8748" w:type="dxa"/>
          </w:tcPr>
          <w:p w14:paraId="06973022">
            <w:pPr>
              <w:spacing w:line="400" w:lineRule="atLeast"/>
              <w:ind w:firstLine="4430"/>
              <w:rPr>
                <w:rFonts w:ascii="宋体" w:cs="宋体"/>
                <w:sz w:val="18"/>
                <w:szCs w:val="18"/>
              </w:rPr>
            </w:pPr>
          </w:p>
          <w:p w14:paraId="7C2D9377">
            <w:pPr>
              <w:spacing w:line="400" w:lineRule="atLeast"/>
              <w:ind w:firstLine="4430"/>
              <w:rPr>
                <w:rFonts w:ascii="宋体" w:cs="宋体"/>
                <w:sz w:val="18"/>
                <w:szCs w:val="18"/>
              </w:rPr>
            </w:pPr>
          </w:p>
          <w:p w14:paraId="178B66DD">
            <w:pPr>
              <w:spacing w:line="400" w:lineRule="atLeast"/>
              <w:jc w:val="center"/>
              <w:rPr>
                <w:rFonts w:ascii="宋体" w:cs="宋体"/>
                <w:sz w:val="18"/>
                <w:szCs w:val="18"/>
              </w:rPr>
            </w:pPr>
          </w:p>
          <w:p w14:paraId="545E035B">
            <w:pPr>
              <w:spacing w:line="400" w:lineRule="atLeast"/>
              <w:ind w:firstLine="4430"/>
              <w:rPr>
                <w:rFonts w:ascii="宋体" w:cs="宋体"/>
                <w:sz w:val="18"/>
                <w:szCs w:val="18"/>
              </w:rPr>
            </w:pPr>
          </w:p>
          <w:p w14:paraId="025CE961">
            <w:pPr>
              <w:spacing w:line="400" w:lineRule="atLeast"/>
              <w:ind w:firstLine="3728" w:firstLineChars="160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负责人签字：</w:t>
            </w:r>
          </w:p>
          <w:p w14:paraId="70FFC81F">
            <w:pPr>
              <w:spacing w:line="400" w:lineRule="atLeast"/>
              <w:ind w:firstLine="4777" w:firstLineChars="2050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年    月    日</w:t>
            </w:r>
          </w:p>
          <w:p w14:paraId="3CE6965B">
            <w:pPr>
              <w:jc w:val="center"/>
              <w:rPr>
                <w:rFonts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 xml:space="preserve">                 （审查单位公章）</w:t>
            </w:r>
          </w:p>
          <w:p w14:paraId="5E4B3C53">
            <w:pPr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</w:tbl>
    <w:p w14:paraId="31B97949"/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985" w:right="1474" w:bottom="1361" w:left="1474" w:header="851" w:footer="1361" w:gutter="0"/>
      <w:cols w:space="425" w:num="1"/>
      <w:docGrid w:type="linesAndChars" w:linePitch="286" w:charSpace="-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47556">
    <w:pPr>
      <w:pStyle w:val="6"/>
      <w:ind w:right="307"/>
      <w:jc w:val="right"/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8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9907F">
    <w:pPr>
      <w:pStyle w:val="6"/>
      <w:ind w:right="360"/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72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1FE09">
    <w:pPr>
      <w:pStyle w:val="6"/>
      <w:rPr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 xml:space="preserve">— 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9A32D5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pStyle w:val="26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27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ZjU2ODFmZmFiM2Y4MjlkOGYwMDZmOTg3NjQzNWMifQ=="/>
  </w:docVars>
  <w:rsids>
    <w:rsidRoot w:val="00196ADC"/>
    <w:rsid w:val="00004672"/>
    <w:rsid w:val="000258A3"/>
    <w:rsid w:val="00033D59"/>
    <w:rsid w:val="00065245"/>
    <w:rsid w:val="00096EC1"/>
    <w:rsid w:val="000A1B78"/>
    <w:rsid w:val="000A7F75"/>
    <w:rsid w:val="000F46ED"/>
    <w:rsid w:val="00127758"/>
    <w:rsid w:val="00196ADC"/>
    <w:rsid w:val="00222C74"/>
    <w:rsid w:val="0025279F"/>
    <w:rsid w:val="002921A3"/>
    <w:rsid w:val="002C438A"/>
    <w:rsid w:val="003B2C89"/>
    <w:rsid w:val="004403FB"/>
    <w:rsid w:val="00446B3E"/>
    <w:rsid w:val="00457667"/>
    <w:rsid w:val="00480584"/>
    <w:rsid w:val="00487FDB"/>
    <w:rsid w:val="004E2455"/>
    <w:rsid w:val="004E2E3F"/>
    <w:rsid w:val="005734CB"/>
    <w:rsid w:val="005A1FAA"/>
    <w:rsid w:val="00666468"/>
    <w:rsid w:val="006A1BBC"/>
    <w:rsid w:val="006F153D"/>
    <w:rsid w:val="007628B0"/>
    <w:rsid w:val="00772854"/>
    <w:rsid w:val="007B52C5"/>
    <w:rsid w:val="007F11FA"/>
    <w:rsid w:val="00845CBD"/>
    <w:rsid w:val="00870EDC"/>
    <w:rsid w:val="00914139"/>
    <w:rsid w:val="009D5B76"/>
    <w:rsid w:val="009F39F2"/>
    <w:rsid w:val="00A8149A"/>
    <w:rsid w:val="00A905E5"/>
    <w:rsid w:val="00AD4EC8"/>
    <w:rsid w:val="00B815E0"/>
    <w:rsid w:val="00BC4A02"/>
    <w:rsid w:val="00BD3F7B"/>
    <w:rsid w:val="00C273E7"/>
    <w:rsid w:val="00D15182"/>
    <w:rsid w:val="00DA7B08"/>
    <w:rsid w:val="00DC08E4"/>
    <w:rsid w:val="00DC6FC7"/>
    <w:rsid w:val="00E531F6"/>
    <w:rsid w:val="00EA7B62"/>
    <w:rsid w:val="00ED06D5"/>
    <w:rsid w:val="00F07CE7"/>
    <w:rsid w:val="00F17312"/>
    <w:rsid w:val="00F35775"/>
    <w:rsid w:val="00F72DD9"/>
    <w:rsid w:val="00FA46E9"/>
    <w:rsid w:val="00FB3B7A"/>
    <w:rsid w:val="00FC448A"/>
    <w:rsid w:val="0680012D"/>
    <w:rsid w:val="074470F4"/>
    <w:rsid w:val="2BDD5CCA"/>
    <w:rsid w:val="2F62144B"/>
    <w:rsid w:val="37183D81"/>
    <w:rsid w:val="3F6B4A7F"/>
    <w:rsid w:val="49C216B5"/>
    <w:rsid w:val="4CF45CED"/>
    <w:rsid w:val="4D793922"/>
    <w:rsid w:val="51B479C1"/>
    <w:rsid w:val="5E1B67E5"/>
    <w:rsid w:val="62202F36"/>
    <w:rsid w:val="755F48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8"/>
    <w:qFormat/>
    <w:uiPriority w:val="0"/>
    <w:pPr>
      <w:ind w:left="420" w:firstLine="120"/>
    </w:p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alloon Text"/>
    <w:basedOn w:val="1"/>
    <w:link w:val="14"/>
    <w:qFormat/>
    <w:uiPriority w:val="99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99"/>
  </w:style>
  <w:style w:type="character" w:styleId="11">
    <w:name w:val="FollowedHyperlink"/>
    <w:basedOn w:val="9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unhideWhenUsed/>
    <w:qFormat/>
    <w:uiPriority w:val="99"/>
    <w:rPr>
      <w:color w:val="136EC2"/>
      <w:u w:val="single"/>
    </w:rPr>
  </w:style>
  <w:style w:type="character" w:customStyle="1" w:styleId="13">
    <w:name w:val="标题 1 Char"/>
    <w:basedOn w:val="9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4">
    <w:name w:val="批注框文本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日期 Char"/>
    <w:basedOn w:val="9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正文文本缩进 Char"/>
    <w:basedOn w:val="9"/>
    <w:link w:val="3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9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p0"/>
    <w:basedOn w:val="1"/>
    <w:qFormat/>
    <w:uiPriority w:val="0"/>
    <w:pPr>
      <w:widowControl/>
      <w:spacing w:after="200" w:line="440" w:lineRule="atLeast"/>
    </w:pPr>
    <w:rPr>
      <w:rFonts w:ascii="Calibri" w:hAnsi="Calibri" w:cs="Calibri"/>
      <w:kern w:val="0"/>
      <w:szCs w:val="21"/>
    </w:rPr>
  </w:style>
  <w:style w:type="paragraph" w:customStyle="1" w:styleId="21">
    <w:name w:val="列出段落2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2">
    <w:name w:val="_Style 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3">
    <w:name w:val="列出段落3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4">
    <w:name w:val="无间隔1"/>
    <w:link w:val="25"/>
    <w:qFormat/>
    <w:uiPriority w:val="1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character" w:customStyle="1" w:styleId="25">
    <w:name w:val="无间隔 Char"/>
    <w:link w:val="24"/>
    <w:qFormat/>
    <w:uiPriority w:val="1"/>
    <w:rPr>
      <w:rFonts w:ascii="Calibri" w:hAnsi="Calibri" w:eastAsia="宋体" w:cs="Times New Roman"/>
      <w:kern w:val="0"/>
      <w:sz w:val="22"/>
    </w:rPr>
  </w:style>
  <w:style w:type="paragraph" w:customStyle="1" w:styleId="26">
    <w:name w:val="附录表标号"/>
    <w:basedOn w:val="1"/>
    <w:next w:val="1"/>
    <w:qFormat/>
    <w:uiPriority w:val="0"/>
    <w:pPr>
      <w:numPr>
        <w:ilvl w:val="0"/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27">
    <w:name w:val="附录表标题"/>
    <w:basedOn w:val="1"/>
    <w:next w:val="1"/>
    <w:qFormat/>
    <w:uiPriority w:val="0"/>
    <w:pPr>
      <w:numPr>
        <w:ilvl w:val="1"/>
        <w:numId w:val="1"/>
      </w:num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29">
    <w:name w:val="No Spacing"/>
    <w:qFormat/>
    <w:uiPriority w:val="1"/>
    <w:rPr>
      <w:rFonts w:ascii="Calibri" w:hAnsi="Calibri" w:eastAsia="宋体" w:cs="Times New Roman"/>
      <w:kern w:val="0"/>
      <w:sz w:val="22"/>
      <w:szCs w:val="22"/>
      <w:lang w:val="en-US" w:eastAsia="zh-CN" w:bidi="ar-SA"/>
    </w:rPr>
  </w:style>
  <w:style w:type="paragraph" w:customStyle="1" w:styleId="30">
    <w:name w:val="_Style 28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段"/>
    <w:link w:val="32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32">
    <w:name w:val="段 Char"/>
    <w:link w:val="31"/>
    <w:qFormat/>
    <w:uiPriority w:val="0"/>
    <w:rPr>
      <w:rFonts w:ascii="宋体" w:hAnsi="Times New Roman" w:eastAsia="宋体" w:cs="Times New Roman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2455</Words>
  <Characters>2594</Characters>
  <Lines>25</Lines>
  <Paragraphs>7</Paragraphs>
  <TotalTime>1</TotalTime>
  <ScaleCrop>false</ScaleCrop>
  <LinksUpToDate>false</LinksUpToDate>
  <CharactersWithSpaces>2649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2017-06-23T02:20:00Z</dcterms:created>
  <dc:creator>User</dc:creator>
  <cp:lastModifiedBy>buling buling</cp:lastModifiedBy>
  <dcterms:modified xsi:type="dcterms:W3CDTF">2024-11-15T07:26:27Z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18C191CF93684B7FAA8EA8A6BA0BB410_13</vt:lpwstr>
  </property>
</Properties>
</file>